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DDB" w:rsidRPr="00AF4870" w:rsidRDefault="003F2DDB" w:rsidP="003F2DDB">
      <w:pPr>
        <w:pStyle w:val="a3"/>
        <w:spacing w:line="276" w:lineRule="auto"/>
        <w:jc w:val="center"/>
        <w:rPr>
          <w:rFonts w:asciiTheme="majorHAnsi" w:eastAsiaTheme="majorHAnsi" w:hAnsiTheme="majorHAnsi" w:cs="한컴바탕"/>
          <w:color w:val="002060"/>
        </w:rPr>
      </w:pPr>
      <w:r w:rsidRPr="00AF4870">
        <w:rPr>
          <w:rFonts w:asciiTheme="majorHAnsi" w:eastAsiaTheme="majorHAnsi" w:hAnsiTheme="majorHAnsi" w:cs="한컴바탕" w:hint="eastAsia"/>
          <w:bCs/>
          <w:color w:val="002060"/>
        </w:rPr>
        <w:t xml:space="preserve">8. </w:t>
      </w:r>
      <w:proofErr w:type="spellStart"/>
      <w:r w:rsidRPr="00AF4870">
        <w:rPr>
          <w:rFonts w:asciiTheme="majorHAnsi" w:eastAsiaTheme="majorHAnsi" w:hAnsiTheme="majorHAnsi" w:cs="한컴바탕" w:hint="eastAsia"/>
          <w:bCs/>
          <w:color w:val="002060"/>
        </w:rPr>
        <w:t>몽골족을</w:t>
      </w:r>
      <w:proofErr w:type="spellEnd"/>
      <w:r w:rsidRPr="00AF4870">
        <w:rPr>
          <w:rFonts w:asciiTheme="majorHAnsi" w:eastAsiaTheme="majorHAnsi" w:hAnsiTheme="majorHAnsi" w:cs="한컴바탕" w:hint="eastAsia"/>
          <w:bCs/>
          <w:color w:val="002060"/>
        </w:rPr>
        <w:t xml:space="preserve"> 동업자로 포섭한 만주족 청: </w:t>
      </w:r>
      <w:proofErr w:type="spellStart"/>
      <w:r w:rsidRPr="00AF4870">
        <w:rPr>
          <w:rFonts w:asciiTheme="majorHAnsi" w:eastAsiaTheme="majorHAnsi" w:hAnsiTheme="majorHAnsi" w:cs="한컴바탕" w:hint="eastAsia"/>
          <w:bCs/>
          <w:color w:val="002060"/>
        </w:rPr>
        <w:t>병민일체</w:t>
      </w:r>
      <w:proofErr w:type="spellEnd"/>
      <w:r w:rsidRPr="00AF4870">
        <w:rPr>
          <w:rFonts w:asciiTheme="majorHAnsi" w:eastAsiaTheme="majorHAnsi" w:hAnsiTheme="majorHAnsi" w:cs="한컴바탕" w:hint="eastAsia"/>
          <w:bCs/>
          <w:color w:val="002060"/>
        </w:rPr>
        <w:t>-</w:t>
      </w:r>
      <w:proofErr w:type="spellStart"/>
      <w:r w:rsidRPr="00AF4870">
        <w:rPr>
          <w:rFonts w:asciiTheme="majorHAnsi" w:eastAsiaTheme="majorHAnsi" w:hAnsiTheme="majorHAnsi" w:cs="한컴바탕" w:hint="eastAsia"/>
          <w:bCs/>
          <w:color w:val="002060"/>
        </w:rPr>
        <w:t>이한치한</w:t>
      </w:r>
      <w:proofErr w:type="spellEnd"/>
    </w:p>
    <w:p w:rsidR="00BC3FCF" w:rsidRPr="00AF4870" w:rsidRDefault="00BC3FCF" w:rsidP="003F2DDB">
      <w:pPr>
        <w:spacing w:line="276" w:lineRule="auto"/>
        <w:rPr>
          <w:rFonts w:asciiTheme="majorHAnsi" w:eastAsiaTheme="majorHAnsi" w:hAnsiTheme="majorHAnsi"/>
          <w:b/>
          <w:color w:val="002060"/>
          <w:sz w:val="18"/>
          <w:szCs w:val="18"/>
        </w:rPr>
      </w:pPr>
    </w:p>
    <w:p w:rsidR="003F2DDB" w:rsidRPr="00AF4870" w:rsidRDefault="003F2DDB" w:rsidP="003F2DDB">
      <w:pPr>
        <w:spacing w:line="276" w:lineRule="auto"/>
        <w:jc w:val="center"/>
        <w:rPr>
          <w:rFonts w:asciiTheme="majorHAnsi" w:eastAsiaTheme="majorHAnsi" w:hAnsiTheme="majorHAnsi"/>
          <w:b/>
          <w:color w:val="3366FF"/>
          <w:sz w:val="18"/>
          <w:szCs w:val="18"/>
        </w:rPr>
      </w:pPr>
      <w:r w:rsidRPr="00AF4870">
        <w:rPr>
          <w:rFonts w:asciiTheme="majorHAnsi" w:eastAsiaTheme="majorHAnsi" w:hAnsiTheme="majorHAnsi" w:hint="eastAsia"/>
          <w:b/>
          <w:color w:val="3366FF"/>
          <w:sz w:val="18"/>
          <w:szCs w:val="18"/>
        </w:rPr>
        <w:t>Motivational Episode</w:t>
      </w:r>
    </w:p>
    <w:p w:rsidR="00F75B46" w:rsidRDefault="003F2DDB" w:rsidP="003F2DDB">
      <w:pPr>
        <w:spacing w:line="276" w:lineRule="auto"/>
        <w:ind w:firstLine="800"/>
        <w:rPr>
          <w:rFonts w:asciiTheme="majorHAnsi" w:eastAsiaTheme="majorHAnsi" w:hAnsiTheme="majorHAnsi" w:cs="Arial"/>
          <w:color w:val="3366FF"/>
          <w:sz w:val="18"/>
          <w:szCs w:val="18"/>
        </w:rPr>
      </w:pPr>
      <w:r w:rsidRPr="00AF4870">
        <w:rPr>
          <w:rFonts w:asciiTheme="majorHAnsi" w:eastAsiaTheme="majorHAnsi" w:hAnsiTheme="majorHAnsi" w:hint="eastAsia"/>
          <w:color w:val="3366FF"/>
          <w:sz w:val="18"/>
          <w:szCs w:val="18"/>
        </w:rPr>
        <w:t>청</w:t>
      </w:r>
      <w:r w:rsidR="00770FA7">
        <w:rPr>
          <w:rFonts w:asciiTheme="majorHAnsi" w:eastAsiaTheme="majorHAnsi" w:hAnsiTheme="majorHAnsi" w:hint="eastAsia"/>
          <w:color w:val="3366FF"/>
          <w:sz w:val="18"/>
          <w:szCs w:val="18"/>
        </w:rPr>
        <w:t>(1616-1911)</w:t>
      </w:r>
      <w:r w:rsidRPr="00AF4870">
        <w:rPr>
          <w:rFonts w:asciiTheme="majorHAnsi" w:eastAsiaTheme="majorHAnsi" w:hAnsiTheme="majorHAnsi" w:hint="eastAsia"/>
          <w:color w:val="3366FF"/>
          <w:sz w:val="18"/>
          <w:szCs w:val="18"/>
        </w:rPr>
        <w:t xml:space="preserve"> 나라 지배자들은 여진족 금 왕조의 창건자들이 자신들의 직계 조상(</w:t>
      </w:r>
      <w:proofErr w:type="spellStart"/>
      <w:r w:rsidRPr="00AF4870">
        <w:rPr>
          <w:rFonts w:asciiTheme="majorHAnsi" w:eastAsia="한양해서" w:hAnsiTheme="majorHAnsi" w:cs="Arial" w:hint="eastAsia"/>
          <w:color w:val="3366FF"/>
          <w:sz w:val="18"/>
          <w:szCs w:val="18"/>
        </w:rPr>
        <w:t>金源同派</w:t>
      </w:r>
      <w:proofErr w:type="spellEnd"/>
      <w:r w:rsidRPr="00AF4870">
        <w:rPr>
          <w:rFonts w:asciiTheme="majorHAnsi" w:eastAsiaTheme="majorHAnsi" w:hAnsiTheme="majorHAnsi" w:hint="eastAsia"/>
          <w:color w:val="3366FF"/>
          <w:sz w:val="18"/>
          <w:szCs w:val="18"/>
        </w:rPr>
        <w:t xml:space="preserve">)이라고 굳게 믿어, 자신들이 세운 나라를 1636년까지 </w:t>
      </w:r>
      <w:proofErr w:type="spellStart"/>
      <w:r w:rsidRPr="00AF4870">
        <w:rPr>
          <w:rFonts w:asciiTheme="majorHAnsi" w:eastAsiaTheme="majorHAnsi" w:hAnsiTheme="majorHAnsi" w:hint="eastAsia"/>
          <w:color w:val="3366FF"/>
          <w:sz w:val="18"/>
          <w:szCs w:val="18"/>
        </w:rPr>
        <w:t>후금이라</w:t>
      </w:r>
      <w:proofErr w:type="spellEnd"/>
      <w:r w:rsidRPr="00AF4870">
        <w:rPr>
          <w:rFonts w:asciiTheme="majorHAnsi" w:eastAsiaTheme="majorHAnsi" w:hAnsiTheme="majorHAnsi" w:hint="eastAsia"/>
          <w:color w:val="3366FF"/>
          <w:sz w:val="18"/>
          <w:szCs w:val="18"/>
        </w:rPr>
        <w:t xml:space="preserve"> 불렀다. </w:t>
      </w:r>
      <w:r w:rsidR="00F75B46" w:rsidRPr="00AF4870">
        <w:rPr>
          <w:rFonts w:asciiTheme="majorHAnsi" w:eastAsiaTheme="majorHAnsi" w:hAnsiTheme="majorHAnsi" w:cs="Arial" w:hint="eastAsia"/>
          <w:color w:val="3366FF"/>
          <w:sz w:val="18"/>
          <w:szCs w:val="18"/>
        </w:rPr>
        <w:t xml:space="preserve">청나라 황족의 혈통은 </w:t>
      </w:r>
      <w:proofErr w:type="spellStart"/>
      <w:r w:rsidR="00F75B46" w:rsidRPr="00AF4870">
        <w:rPr>
          <w:rFonts w:asciiTheme="majorHAnsi" w:eastAsiaTheme="majorHAnsi" w:hAnsiTheme="majorHAnsi" w:cs="Arial" w:hint="eastAsia"/>
          <w:color w:val="3366FF"/>
          <w:sz w:val="18"/>
          <w:szCs w:val="18"/>
        </w:rPr>
        <w:t>아이신지오로</w:t>
      </w:r>
      <w:proofErr w:type="spellEnd"/>
      <w:r w:rsidR="00F75B46" w:rsidRPr="00AF4870">
        <w:rPr>
          <w:rFonts w:asciiTheme="majorHAnsi" w:eastAsiaTheme="majorHAnsi" w:hAnsiTheme="majorHAnsi" w:cs="Arial" w:hint="eastAsia"/>
          <w:color w:val="3366FF"/>
          <w:sz w:val="18"/>
          <w:szCs w:val="18"/>
        </w:rPr>
        <w:t>(</w:t>
      </w:r>
      <w:proofErr w:type="spellStart"/>
      <w:r w:rsidR="00F75B46" w:rsidRPr="00AF4870">
        <w:rPr>
          <w:rFonts w:asciiTheme="majorHAnsi" w:eastAsia="한양해서" w:hAnsiTheme="majorHAnsi" w:cs="Arial" w:hint="eastAsia"/>
          <w:color w:val="3366FF"/>
          <w:sz w:val="18"/>
          <w:szCs w:val="18"/>
        </w:rPr>
        <w:t>愛新覺羅</w:t>
      </w:r>
      <w:proofErr w:type="spellEnd"/>
      <w:r w:rsidR="00F75B46" w:rsidRPr="00AF4870">
        <w:rPr>
          <w:rFonts w:asciiTheme="majorHAnsi" w:eastAsiaTheme="majorHAnsi" w:hAnsiTheme="majorHAnsi" w:cs="Arial" w:hint="eastAsia"/>
          <w:color w:val="3366FF"/>
          <w:sz w:val="18"/>
          <w:szCs w:val="18"/>
        </w:rPr>
        <w:t xml:space="preserve">)라 </w:t>
      </w:r>
      <w:r w:rsidR="00D8639A">
        <w:rPr>
          <w:rFonts w:asciiTheme="majorHAnsi" w:eastAsiaTheme="majorHAnsi" w:hAnsiTheme="majorHAnsi" w:cs="Arial" w:hint="eastAsia"/>
          <w:color w:val="3366FF"/>
          <w:sz w:val="18"/>
          <w:szCs w:val="18"/>
        </w:rPr>
        <w:t>부른</w:t>
      </w:r>
      <w:r w:rsidR="00F75B46" w:rsidRPr="00AF4870">
        <w:rPr>
          <w:rFonts w:asciiTheme="majorHAnsi" w:eastAsiaTheme="majorHAnsi" w:hAnsiTheme="majorHAnsi" w:cs="Arial" w:hint="eastAsia"/>
          <w:color w:val="3366FF"/>
          <w:sz w:val="18"/>
          <w:szCs w:val="18"/>
        </w:rPr>
        <w:t xml:space="preserve">다. </w:t>
      </w:r>
      <w:proofErr w:type="spellStart"/>
      <w:r w:rsidR="00F75B46" w:rsidRPr="00AF4870">
        <w:rPr>
          <w:rFonts w:asciiTheme="majorHAnsi" w:eastAsiaTheme="majorHAnsi" w:hAnsiTheme="majorHAnsi" w:cs="Arial" w:hint="eastAsia"/>
          <w:color w:val="3366FF"/>
          <w:sz w:val="18"/>
          <w:szCs w:val="18"/>
        </w:rPr>
        <w:t>아이신은</w:t>
      </w:r>
      <w:proofErr w:type="spellEnd"/>
      <w:r w:rsidR="00F75B46" w:rsidRPr="00AF4870">
        <w:rPr>
          <w:rFonts w:asciiTheme="majorHAnsi" w:eastAsiaTheme="majorHAnsi" w:hAnsiTheme="majorHAnsi" w:cs="Arial" w:hint="eastAsia"/>
          <w:color w:val="3366FF"/>
          <w:sz w:val="18"/>
          <w:szCs w:val="18"/>
        </w:rPr>
        <w:t xml:space="preserve"> “금(</w:t>
      </w:r>
      <w:r w:rsidR="00F75B46" w:rsidRPr="00AF4870">
        <w:rPr>
          <w:rFonts w:asciiTheme="majorHAnsi" w:eastAsia="한양해서" w:hAnsiTheme="majorHAnsi" w:cs="Arial" w:hint="eastAsia"/>
          <w:color w:val="3366FF"/>
          <w:sz w:val="18"/>
          <w:szCs w:val="18"/>
        </w:rPr>
        <w:t>金</w:t>
      </w:r>
      <w:r w:rsidR="00F75B46" w:rsidRPr="00AF4870">
        <w:rPr>
          <w:rFonts w:asciiTheme="majorHAnsi" w:eastAsiaTheme="majorHAnsi" w:hAnsiTheme="majorHAnsi" w:cs="Arial" w:hint="eastAsia"/>
          <w:color w:val="3366FF"/>
          <w:sz w:val="18"/>
          <w:szCs w:val="18"/>
        </w:rPr>
        <w:t xml:space="preserve">)”을 의미하고, </w:t>
      </w:r>
      <w:proofErr w:type="spellStart"/>
      <w:r w:rsidR="00F75B46" w:rsidRPr="00AF4870">
        <w:rPr>
          <w:rFonts w:asciiTheme="majorHAnsi" w:eastAsiaTheme="majorHAnsi" w:hAnsiTheme="majorHAnsi" w:cs="Arial" w:hint="eastAsia"/>
          <w:color w:val="3366FF"/>
          <w:sz w:val="18"/>
          <w:szCs w:val="18"/>
        </w:rPr>
        <w:t>건륭제</w:t>
      </w:r>
      <w:proofErr w:type="spellEnd"/>
      <w:r w:rsidR="00F75B46">
        <w:rPr>
          <w:rFonts w:asciiTheme="majorHAnsi" w:eastAsiaTheme="majorHAnsi" w:hAnsiTheme="majorHAnsi" w:cs="Arial" w:hint="eastAsia"/>
          <w:color w:val="3366FF"/>
          <w:sz w:val="18"/>
          <w:szCs w:val="18"/>
        </w:rPr>
        <w:t>(</w:t>
      </w:r>
      <w:proofErr w:type="spellStart"/>
      <w:r w:rsidR="00F75B46" w:rsidRPr="00F75B46">
        <w:rPr>
          <w:rFonts w:ascii="한양해서" w:eastAsia="한양해서" w:hAnsi="바탕" w:hint="eastAsia"/>
          <w:color w:val="3366FF"/>
          <w:sz w:val="18"/>
          <w:szCs w:val="18"/>
        </w:rPr>
        <w:t>乾隆帝</w:t>
      </w:r>
      <w:proofErr w:type="spellEnd"/>
      <w:r w:rsidR="00F75B46">
        <w:rPr>
          <w:rFonts w:asciiTheme="majorHAnsi" w:eastAsiaTheme="majorHAnsi" w:hAnsiTheme="majorHAnsi" w:cs="Arial" w:hint="eastAsia"/>
          <w:color w:val="3366FF"/>
          <w:sz w:val="18"/>
          <w:szCs w:val="18"/>
        </w:rPr>
        <w:t xml:space="preserve"> </w:t>
      </w:r>
      <w:proofErr w:type="gramStart"/>
      <w:r w:rsidR="00F75B46">
        <w:rPr>
          <w:rFonts w:asciiTheme="majorHAnsi" w:eastAsiaTheme="majorHAnsi" w:hAnsiTheme="majorHAnsi" w:cs="Arial" w:hint="eastAsia"/>
          <w:color w:val="3366FF"/>
          <w:sz w:val="18"/>
          <w:szCs w:val="18"/>
        </w:rPr>
        <w:t>r.1735</w:t>
      </w:r>
      <w:proofErr w:type="gramEnd"/>
      <w:r w:rsidR="00F75B46">
        <w:rPr>
          <w:rFonts w:asciiTheme="majorHAnsi" w:eastAsiaTheme="majorHAnsi" w:hAnsiTheme="majorHAnsi" w:cs="Arial" w:hint="eastAsia"/>
          <w:color w:val="3366FF"/>
          <w:sz w:val="18"/>
          <w:szCs w:val="18"/>
        </w:rPr>
        <w:t>-96)</w:t>
      </w:r>
      <w:r w:rsidR="00F75B46" w:rsidRPr="00AF4870">
        <w:rPr>
          <w:rFonts w:asciiTheme="majorHAnsi" w:eastAsiaTheme="majorHAnsi" w:hAnsiTheme="majorHAnsi" w:cs="Arial" w:hint="eastAsia"/>
          <w:color w:val="3366FF"/>
          <w:sz w:val="18"/>
          <w:szCs w:val="18"/>
        </w:rPr>
        <w:t xml:space="preserve">에 의하면, 이것은 만주족이 본래 금 나라를 세운 여진족의 직계 후예임을 확신하게 하는 충분한 증거가 된다는 것이다. </w:t>
      </w:r>
    </w:p>
    <w:p w:rsidR="00F75B46" w:rsidRPr="00AF4870" w:rsidRDefault="00F75B46" w:rsidP="00F75B46">
      <w:pPr>
        <w:spacing w:line="276" w:lineRule="auto"/>
        <w:ind w:firstLine="800"/>
        <w:rPr>
          <w:rFonts w:asciiTheme="majorHAnsi" w:eastAsiaTheme="majorHAnsi" w:hAnsiTheme="majorHAnsi"/>
          <w:color w:val="3366FF"/>
          <w:sz w:val="18"/>
          <w:szCs w:val="18"/>
        </w:rPr>
      </w:pPr>
      <w:r w:rsidRPr="00AF4870">
        <w:rPr>
          <w:rFonts w:asciiTheme="majorHAnsi" w:eastAsiaTheme="majorHAnsi" w:hAnsiTheme="majorHAnsi" w:hint="eastAsia"/>
          <w:color w:val="3366FF"/>
          <w:sz w:val="18"/>
          <w:szCs w:val="18"/>
        </w:rPr>
        <w:t>흠정만주원류고(</w:t>
      </w:r>
      <w:r w:rsidRPr="00AF4870">
        <w:rPr>
          <w:rFonts w:asciiTheme="majorHAnsi" w:eastAsia="한양해서" w:hAnsiTheme="majorHAnsi" w:hint="eastAsia"/>
          <w:color w:val="3366FF"/>
          <w:sz w:val="18"/>
          <w:szCs w:val="18"/>
        </w:rPr>
        <w:t>欽定滿洲源流考</w:t>
      </w:r>
      <w:r w:rsidRPr="00AF4870">
        <w:rPr>
          <w:rFonts w:asciiTheme="majorHAnsi" w:eastAsiaTheme="majorHAnsi" w:hAnsiTheme="majorHAnsi" w:hint="eastAsia"/>
          <w:color w:val="3366FF"/>
          <w:sz w:val="18"/>
          <w:szCs w:val="18"/>
        </w:rPr>
        <w:t xml:space="preserve">)는 만주와 만주족의 뿌리를 밝히기 위해 </w:t>
      </w:r>
      <w:proofErr w:type="spellStart"/>
      <w:r w:rsidRPr="00AF4870">
        <w:rPr>
          <w:rFonts w:asciiTheme="majorHAnsi" w:eastAsiaTheme="majorHAnsi" w:hAnsiTheme="majorHAnsi" w:hint="eastAsia"/>
          <w:color w:val="3366FF"/>
          <w:sz w:val="18"/>
          <w:szCs w:val="18"/>
        </w:rPr>
        <w:t>건륭제가</w:t>
      </w:r>
      <w:proofErr w:type="spellEnd"/>
      <w:r w:rsidRPr="00AF4870">
        <w:rPr>
          <w:rFonts w:asciiTheme="majorHAnsi" w:eastAsiaTheme="majorHAnsi" w:hAnsiTheme="majorHAnsi" w:hint="eastAsia"/>
          <w:color w:val="3366FF"/>
          <w:sz w:val="18"/>
          <w:szCs w:val="18"/>
        </w:rPr>
        <w:t xml:space="preserve"> 1777년 9월 20일 명령을 내려 대학사총리 (</w:t>
      </w:r>
      <w:r w:rsidRPr="00AF4870">
        <w:rPr>
          <w:rFonts w:asciiTheme="majorHAnsi" w:eastAsia="한양해서" w:hAnsiTheme="majorHAnsi" w:hint="eastAsia"/>
          <w:color w:val="3366FF"/>
          <w:sz w:val="18"/>
          <w:szCs w:val="18"/>
        </w:rPr>
        <w:t>大學士</w:t>
      </w:r>
      <w:r w:rsidRPr="00AF4870">
        <w:rPr>
          <w:rFonts w:asciiTheme="majorHAnsi" w:eastAsiaTheme="majorHAnsi" w:hAnsiTheme="majorHAnsi" w:hint="eastAsia"/>
          <w:color w:val="3366FF"/>
          <w:sz w:val="18"/>
          <w:szCs w:val="18"/>
        </w:rPr>
        <w:t xml:space="preserve"> </w:t>
      </w:r>
      <w:r w:rsidRPr="00AF4870">
        <w:rPr>
          <w:rFonts w:asciiTheme="majorHAnsi" w:eastAsia="한양해서" w:hAnsiTheme="majorHAnsi" w:hint="eastAsia"/>
          <w:color w:val="3366FF"/>
          <w:sz w:val="18"/>
          <w:szCs w:val="18"/>
        </w:rPr>
        <w:t>總理</w:t>
      </w:r>
      <w:r w:rsidRPr="00AF4870">
        <w:rPr>
          <w:rFonts w:asciiTheme="majorHAnsi" w:eastAsiaTheme="majorHAnsi" w:hAnsiTheme="majorHAnsi" w:hint="eastAsia"/>
          <w:color w:val="3366FF"/>
          <w:sz w:val="18"/>
          <w:szCs w:val="18"/>
        </w:rPr>
        <w:t xml:space="preserve">) </w:t>
      </w:r>
      <w:proofErr w:type="spellStart"/>
      <w:r w:rsidRPr="00AF4870">
        <w:rPr>
          <w:rFonts w:asciiTheme="majorHAnsi" w:eastAsiaTheme="majorHAnsi" w:hAnsiTheme="majorHAnsi" w:hint="eastAsia"/>
          <w:color w:val="3366FF"/>
          <w:sz w:val="18"/>
          <w:szCs w:val="18"/>
        </w:rPr>
        <w:t>아규</w:t>
      </w:r>
      <w:proofErr w:type="spellEnd"/>
      <w:r w:rsidRPr="00AF4870">
        <w:rPr>
          <w:rFonts w:asciiTheme="majorHAnsi" w:eastAsiaTheme="majorHAnsi" w:hAnsiTheme="majorHAnsi" w:hint="eastAsia"/>
          <w:color w:val="3366FF"/>
          <w:sz w:val="18"/>
          <w:szCs w:val="18"/>
        </w:rPr>
        <w:t>(</w:t>
      </w:r>
      <w:proofErr w:type="spellStart"/>
      <w:r w:rsidRPr="00AF4870">
        <w:rPr>
          <w:rFonts w:asciiTheme="majorHAnsi" w:eastAsia="한양해서" w:hAnsiTheme="majorHAnsi" w:hint="eastAsia"/>
          <w:color w:val="3366FF"/>
          <w:sz w:val="18"/>
          <w:szCs w:val="18"/>
        </w:rPr>
        <w:t>阿桂</w:t>
      </w:r>
      <w:proofErr w:type="spellEnd"/>
      <w:r w:rsidRPr="00AF4870">
        <w:rPr>
          <w:rFonts w:asciiTheme="majorHAnsi" w:eastAsiaTheme="majorHAnsi" w:hAnsiTheme="majorHAnsi" w:hint="eastAsia"/>
          <w:color w:val="3366FF"/>
          <w:sz w:val="18"/>
          <w:szCs w:val="18"/>
        </w:rPr>
        <w:t xml:space="preserve">) 등의 감독하에 한림원 편수들과 대신들을 포함하는 대규모 편집진이 6년에 걸쳐 편찬을 완료하고, </w:t>
      </w:r>
      <w:proofErr w:type="spellStart"/>
      <w:r w:rsidRPr="00AF4870">
        <w:rPr>
          <w:rFonts w:asciiTheme="majorHAnsi" w:eastAsiaTheme="majorHAnsi" w:hAnsiTheme="majorHAnsi" w:hint="eastAsia"/>
          <w:color w:val="3366FF"/>
          <w:sz w:val="18"/>
          <w:szCs w:val="18"/>
        </w:rPr>
        <w:t>건륭제의</w:t>
      </w:r>
      <w:proofErr w:type="spellEnd"/>
      <w:r w:rsidRPr="00AF4870">
        <w:rPr>
          <w:rFonts w:asciiTheme="majorHAnsi" w:eastAsiaTheme="majorHAnsi" w:hAnsiTheme="majorHAnsi" w:hint="eastAsia"/>
          <w:color w:val="3366FF"/>
          <w:sz w:val="18"/>
          <w:szCs w:val="18"/>
        </w:rPr>
        <w:t xml:space="preserve"> 유지(</w:t>
      </w:r>
      <w:r w:rsidRPr="00AF4870">
        <w:rPr>
          <w:rFonts w:asciiTheme="majorHAnsi" w:eastAsia="한양해서" w:hAnsiTheme="majorHAnsi" w:hint="eastAsia"/>
          <w:color w:val="3366FF"/>
          <w:sz w:val="18"/>
          <w:szCs w:val="18"/>
        </w:rPr>
        <w:t>諭旨</w:t>
      </w:r>
      <w:r w:rsidRPr="00AF4870">
        <w:rPr>
          <w:rFonts w:asciiTheme="majorHAnsi" w:eastAsiaTheme="majorHAnsi" w:hAnsiTheme="majorHAnsi" w:hint="eastAsia"/>
          <w:color w:val="3366FF"/>
          <w:sz w:val="18"/>
          <w:szCs w:val="18"/>
        </w:rPr>
        <w:t>)를 권두에 실어 1783년에 청 조정이 발간한 것이다.</w:t>
      </w:r>
    </w:p>
    <w:p w:rsidR="00F75B46" w:rsidRPr="00AF4870" w:rsidRDefault="003F2DDB" w:rsidP="00F75B46">
      <w:pPr>
        <w:spacing w:line="276" w:lineRule="auto"/>
        <w:ind w:firstLine="800"/>
        <w:rPr>
          <w:rFonts w:asciiTheme="majorHAnsi" w:eastAsiaTheme="majorHAnsi" w:hAnsiTheme="majorHAnsi" w:cs="Arial"/>
          <w:color w:val="3366FF"/>
          <w:sz w:val="18"/>
          <w:szCs w:val="18"/>
        </w:rPr>
      </w:pPr>
      <w:proofErr w:type="spellStart"/>
      <w:r w:rsidRPr="00AF4870">
        <w:rPr>
          <w:rFonts w:asciiTheme="majorHAnsi" w:eastAsiaTheme="majorHAnsi" w:hAnsiTheme="majorHAnsi" w:hint="eastAsia"/>
          <w:color w:val="3366FF"/>
          <w:sz w:val="18"/>
          <w:szCs w:val="18"/>
        </w:rPr>
        <w:t>건륭제는</w:t>
      </w:r>
      <w:proofErr w:type="spellEnd"/>
      <w:r w:rsidRPr="00AF4870">
        <w:rPr>
          <w:rFonts w:asciiTheme="majorHAnsi" w:eastAsiaTheme="majorHAnsi" w:hAnsiTheme="majorHAnsi" w:hint="eastAsia"/>
          <w:color w:val="3366FF"/>
          <w:sz w:val="18"/>
          <w:szCs w:val="18"/>
        </w:rPr>
        <w:t xml:space="preserve"> 유지 첫머리에서 금 시조가 옛 </w:t>
      </w:r>
      <w:proofErr w:type="spellStart"/>
      <w:r w:rsidRPr="00AF4870">
        <w:rPr>
          <w:rFonts w:asciiTheme="majorHAnsi" w:eastAsiaTheme="majorHAnsi" w:hAnsiTheme="majorHAnsi" w:hint="eastAsia"/>
          <w:color w:val="3366FF"/>
          <w:sz w:val="18"/>
          <w:szCs w:val="18"/>
        </w:rPr>
        <w:t>숙신</w:t>
      </w:r>
      <w:proofErr w:type="spellEnd"/>
      <w:r w:rsidR="00660AE5">
        <w:rPr>
          <w:rFonts w:asciiTheme="majorHAnsi" w:eastAsiaTheme="majorHAnsi" w:hAnsiTheme="majorHAnsi" w:hint="eastAsia"/>
          <w:color w:val="3366FF"/>
          <w:sz w:val="18"/>
          <w:szCs w:val="18"/>
        </w:rPr>
        <w:t xml:space="preserve"> </w:t>
      </w:r>
      <w:r w:rsidRPr="00AF4870">
        <w:rPr>
          <w:rFonts w:asciiTheme="majorHAnsi" w:eastAsiaTheme="majorHAnsi" w:hAnsiTheme="majorHAnsi" w:hint="eastAsia"/>
          <w:color w:val="3366FF"/>
          <w:sz w:val="18"/>
          <w:szCs w:val="18"/>
        </w:rPr>
        <w:t xml:space="preserve">땅인 </w:t>
      </w:r>
      <w:proofErr w:type="spellStart"/>
      <w:r w:rsidRPr="00AF4870">
        <w:rPr>
          <w:rFonts w:asciiTheme="majorHAnsi" w:eastAsiaTheme="majorHAnsi" w:hAnsiTheme="majorHAnsi" w:hint="eastAsia"/>
          <w:color w:val="3366FF"/>
          <w:sz w:val="18"/>
          <w:szCs w:val="18"/>
        </w:rPr>
        <w:t>장백산</w:t>
      </w:r>
      <w:proofErr w:type="spellEnd"/>
      <w:r w:rsidRPr="00AF4870">
        <w:rPr>
          <w:rFonts w:asciiTheme="majorHAnsi" w:eastAsiaTheme="majorHAnsi" w:hAnsiTheme="majorHAnsi" w:hint="eastAsia"/>
          <w:color w:val="3366FF"/>
          <w:sz w:val="18"/>
          <w:szCs w:val="18"/>
        </w:rPr>
        <w:t>(</w:t>
      </w:r>
      <w:proofErr w:type="spellStart"/>
      <w:r w:rsidRPr="00AF4870">
        <w:rPr>
          <w:rFonts w:asciiTheme="majorHAnsi" w:eastAsia="한양해서" w:hAnsiTheme="majorHAnsi" w:hint="eastAsia"/>
          <w:color w:val="3366FF"/>
          <w:sz w:val="18"/>
          <w:szCs w:val="18"/>
        </w:rPr>
        <w:t>長白山</w:t>
      </w:r>
      <w:proofErr w:type="spellEnd"/>
      <w:r w:rsidRPr="00AF4870">
        <w:rPr>
          <w:rFonts w:asciiTheme="majorHAnsi" w:eastAsiaTheme="majorHAnsi" w:hAnsiTheme="majorHAnsi" w:hint="eastAsia"/>
          <w:color w:val="3366FF"/>
          <w:sz w:val="18"/>
          <w:szCs w:val="18"/>
        </w:rPr>
        <w:t>)-</w:t>
      </w:r>
      <w:proofErr w:type="spellStart"/>
      <w:r w:rsidRPr="00AF4870">
        <w:rPr>
          <w:rFonts w:asciiTheme="majorHAnsi" w:eastAsiaTheme="majorHAnsi" w:hAnsiTheme="majorHAnsi" w:hint="eastAsia"/>
          <w:color w:val="3366FF"/>
          <w:sz w:val="18"/>
          <w:szCs w:val="18"/>
        </w:rPr>
        <w:t>흑룡강</w:t>
      </w:r>
      <w:proofErr w:type="spellEnd"/>
      <w:r w:rsidRPr="00AF4870">
        <w:rPr>
          <w:rFonts w:asciiTheme="majorHAnsi" w:eastAsiaTheme="majorHAnsi" w:hAnsiTheme="majorHAnsi" w:hint="eastAsia"/>
          <w:color w:val="3366FF"/>
          <w:sz w:val="18"/>
          <w:szCs w:val="18"/>
        </w:rPr>
        <w:t>(</w:t>
      </w:r>
      <w:proofErr w:type="spellStart"/>
      <w:r w:rsidRPr="00AF4870">
        <w:rPr>
          <w:rFonts w:asciiTheme="majorHAnsi" w:eastAsia="한양해서" w:hAnsiTheme="majorHAnsi" w:hint="eastAsia"/>
          <w:color w:val="3366FF"/>
          <w:sz w:val="18"/>
          <w:szCs w:val="18"/>
        </w:rPr>
        <w:t>黑龍江</w:t>
      </w:r>
      <w:proofErr w:type="spellEnd"/>
      <w:r w:rsidRPr="00AF4870">
        <w:rPr>
          <w:rFonts w:asciiTheme="majorHAnsi" w:eastAsiaTheme="majorHAnsi" w:hAnsiTheme="majorHAnsi" w:hint="eastAsia"/>
          <w:color w:val="3366FF"/>
          <w:sz w:val="18"/>
          <w:szCs w:val="18"/>
        </w:rPr>
        <w:t xml:space="preserve">) 지역에 자리를 잡았었는데, 그 땅이 바로 만주족이라고 불리게 된 자신들의 왕조가 처음으로 시작한 장소 이었다고 천명했다. </w:t>
      </w:r>
      <w:proofErr w:type="spellStart"/>
      <w:r w:rsidR="00F75B46" w:rsidRPr="00AF4870">
        <w:rPr>
          <w:rFonts w:asciiTheme="majorHAnsi" w:eastAsiaTheme="majorHAnsi" w:hAnsiTheme="majorHAnsi" w:cs="Arial" w:hint="eastAsia"/>
          <w:color w:val="3366FF"/>
          <w:sz w:val="18"/>
          <w:szCs w:val="18"/>
        </w:rPr>
        <w:t>건륭제는</w:t>
      </w:r>
      <w:proofErr w:type="spellEnd"/>
      <w:r w:rsidR="00F75B46" w:rsidRPr="00AF4870">
        <w:rPr>
          <w:rFonts w:asciiTheme="majorHAnsi" w:eastAsiaTheme="majorHAnsi" w:hAnsiTheme="majorHAnsi" w:cs="Arial" w:hint="eastAsia"/>
          <w:color w:val="3366FF"/>
          <w:sz w:val="18"/>
          <w:szCs w:val="18"/>
        </w:rPr>
        <w:t xml:space="preserve"> “</w:t>
      </w:r>
      <w:proofErr w:type="spellStart"/>
      <w:r w:rsidR="00F75B46" w:rsidRPr="00AF4870">
        <w:rPr>
          <w:rFonts w:asciiTheme="majorHAnsi" w:eastAsiaTheme="majorHAnsi" w:hAnsiTheme="majorHAnsi" w:cs="Arial" w:hint="eastAsia"/>
          <w:color w:val="3366FF"/>
          <w:sz w:val="18"/>
          <w:szCs w:val="18"/>
        </w:rPr>
        <w:t>숙신</w:t>
      </w:r>
      <w:proofErr w:type="spellEnd"/>
      <w:r w:rsidR="00F75B46" w:rsidRPr="00AF4870">
        <w:rPr>
          <w:rFonts w:asciiTheme="majorHAnsi" w:eastAsiaTheme="majorHAnsi" w:hAnsiTheme="majorHAnsi" w:cs="Arial" w:hint="eastAsia"/>
          <w:color w:val="3366FF"/>
          <w:sz w:val="18"/>
          <w:szCs w:val="18"/>
        </w:rPr>
        <w:t>(</w:t>
      </w:r>
      <w:proofErr w:type="spellStart"/>
      <w:r w:rsidR="00F75B46" w:rsidRPr="00AF4870">
        <w:rPr>
          <w:rFonts w:asciiTheme="majorHAnsi" w:eastAsia="한양해서" w:hAnsiTheme="majorHAnsi" w:cs="Arial" w:hint="eastAsia"/>
          <w:color w:val="3366FF"/>
          <w:sz w:val="18"/>
          <w:szCs w:val="18"/>
        </w:rPr>
        <w:t>肅愼</w:t>
      </w:r>
      <w:proofErr w:type="spellEnd"/>
      <w:r w:rsidR="00F75B46" w:rsidRPr="00AF4870">
        <w:rPr>
          <w:rFonts w:asciiTheme="majorHAnsi" w:eastAsiaTheme="majorHAnsi" w:hAnsiTheme="majorHAnsi" w:cs="Arial" w:hint="eastAsia"/>
          <w:color w:val="3366FF"/>
          <w:sz w:val="18"/>
          <w:szCs w:val="18"/>
        </w:rPr>
        <w:t>)”에서 “주신(</w:t>
      </w:r>
      <w:r w:rsidR="00F75B46" w:rsidRPr="00AF4870">
        <w:rPr>
          <w:rFonts w:asciiTheme="majorHAnsi" w:eastAsia="한양해서" w:hAnsiTheme="majorHAnsi" w:cs="Arial" w:hint="eastAsia"/>
          <w:color w:val="3366FF"/>
          <w:sz w:val="18"/>
          <w:szCs w:val="18"/>
        </w:rPr>
        <w:t>珠愼</w:t>
      </w:r>
      <w:r w:rsidR="00F75B46" w:rsidRPr="00AF4870">
        <w:rPr>
          <w:rFonts w:asciiTheme="majorHAnsi" w:eastAsiaTheme="majorHAnsi" w:hAnsiTheme="majorHAnsi" w:cs="Arial" w:hint="eastAsia"/>
          <w:color w:val="3366FF"/>
          <w:sz w:val="18"/>
          <w:szCs w:val="18"/>
        </w:rPr>
        <w:t>)”이, 주신에서 “만주(</w:t>
      </w:r>
      <w:r w:rsidR="00F75B46" w:rsidRPr="00AF4870">
        <w:rPr>
          <w:rFonts w:asciiTheme="majorHAnsi" w:eastAsia="한양해서" w:hAnsiTheme="majorHAnsi" w:cs="Arial" w:hint="eastAsia"/>
          <w:color w:val="3366FF"/>
          <w:sz w:val="18"/>
          <w:szCs w:val="18"/>
        </w:rPr>
        <w:t>滿珠</w:t>
      </w:r>
      <w:r w:rsidR="00F75B46" w:rsidRPr="00AF4870">
        <w:rPr>
          <w:rFonts w:asciiTheme="majorHAnsi" w:eastAsiaTheme="majorHAnsi" w:hAnsiTheme="majorHAnsi" w:cs="Arial" w:hint="eastAsia"/>
          <w:color w:val="3366FF"/>
          <w:sz w:val="18"/>
          <w:szCs w:val="18"/>
        </w:rPr>
        <w:t>)”가, 또 만주에서 “만주(</w:t>
      </w:r>
      <w:r w:rsidR="00F75B46" w:rsidRPr="00AF4870">
        <w:rPr>
          <w:rFonts w:asciiTheme="majorHAnsi" w:eastAsia="한양해서" w:hAnsiTheme="majorHAnsi" w:cs="Arial" w:hint="eastAsia"/>
          <w:color w:val="3366FF"/>
          <w:sz w:val="18"/>
          <w:szCs w:val="18"/>
        </w:rPr>
        <w:t>滿洲</w:t>
      </w:r>
      <w:r w:rsidR="00F75B46" w:rsidRPr="00AF4870">
        <w:rPr>
          <w:rFonts w:asciiTheme="majorHAnsi" w:eastAsiaTheme="majorHAnsi" w:hAnsiTheme="majorHAnsi" w:cs="Arial" w:hint="eastAsia"/>
          <w:color w:val="3366FF"/>
          <w:sz w:val="18"/>
          <w:szCs w:val="18"/>
        </w:rPr>
        <w:t xml:space="preserve">)”가 </w:t>
      </w:r>
      <w:r w:rsidR="00660AE5">
        <w:rPr>
          <w:rFonts w:asciiTheme="majorHAnsi" w:eastAsiaTheme="majorHAnsi" w:hAnsiTheme="majorHAnsi" w:cs="Arial" w:hint="eastAsia"/>
          <w:color w:val="3366FF"/>
          <w:sz w:val="18"/>
          <w:szCs w:val="18"/>
        </w:rPr>
        <w:t>유래했</w:t>
      </w:r>
      <w:r w:rsidR="00F75B46" w:rsidRPr="00AF4870">
        <w:rPr>
          <w:rFonts w:asciiTheme="majorHAnsi" w:eastAsiaTheme="majorHAnsi" w:hAnsiTheme="majorHAnsi" w:cs="Arial" w:hint="eastAsia"/>
          <w:color w:val="3366FF"/>
          <w:sz w:val="18"/>
          <w:szCs w:val="18"/>
        </w:rPr>
        <w:t>을 것이라는 견해를 제시했다.</w:t>
      </w:r>
    </w:p>
    <w:p w:rsidR="003F2DDB" w:rsidRPr="00AF4870" w:rsidRDefault="003F2DDB" w:rsidP="003F2DDB">
      <w:pPr>
        <w:spacing w:line="276" w:lineRule="auto"/>
        <w:ind w:firstLine="800"/>
        <w:rPr>
          <w:rFonts w:asciiTheme="majorHAnsi" w:eastAsiaTheme="majorHAnsi" w:hAnsiTheme="majorHAnsi" w:cs="Times New Roman"/>
          <w:color w:val="3366FF"/>
          <w:sz w:val="18"/>
          <w:szCs w:val="18"/>
        </w:rPr>
      </w:pPr>
      <w:r w:rsidRPr="00AF4870">
        <w:rPr>
          <w:rFonts w:asciiTheme="majorHAnsi" w:eastAsiaTheme="majorHAnsi" w:hAnsiTheme="majorHAnsi" w:hint="eastAsia"/>
          <w:color w:val="3366FF"/>
          <w:sz w:val="18"/>
          <w:szCs w:val="18"/>
        </w:rPr>
        <w:t xml:space="preserve">그런데 어찌된 셈인지 </w:t>
      </w:r>
      <w:proofErr w:type="spellStart"/>
      <w:r w:rsidRPr="00AF4870">
        <w:rPr>
          <w:rFonts w:asciiTheme="majorHAnsi" w:eastAsiaTheme="majorHAnsi" w:hAnsiTheme="majorHAnsi" w:hint="eastAsia"/>
          <w:color w:val="3366FF"/>
          <w:sz w:val="18"/>
          <w:szCs w:val="18"/>
        </w:rPr>
        <w:t>건륭제는</w:t>
      </w:r>
      <w:proofErr w:type="spellEnd"/>
      <w:r w:rsidRPr="00AF4870">
        <w:rPr>
          <w:rFonts w:asciiTheme="majorHAnsi" w:eastAsiaTheme="majorHAnsi" w:hAnsiTheme="majorHAnsi" w:hint="eastAsia"/>
          <w:color w:val="3366FF"/>
          <w:sz w:val="18"/>
          <w:szCs w:val="18"/>
        </w:rPr>
        <w:t xml:space="preserve"> 곧이어 한반도의 삼한 얘기를 꺼낸다. 삼한의 한(</w:t>
      </w:r>
      <w:r w:rsidRPr="00AF4870">
        <w:rPr>
          <w:rFonts w:asciiTheme="majorHAnsi" w:eastAsia="한양해서" w:hAnsiTheme="majorHAnsi" w:hint="eastAsia"/>
          <w:color w:val="3366FF"/>
          <w:sz w:val="18"/>
          <w:szCs w:val="18"/>
        </w:rPr>
        <w:t>韓</w:t>
      </w:r>
      <w:r w:rsidRPr="00AF4870">
        <w:rPr>
          <w:rFonts w:asciiTheme="majorHAnsi" w:eastAsiaTheme="majorHAnsi" w:hAnsiTheme="majorHAnsi" w:hint="eastAsia"/>
          <w:color w:val="3366FF"/>
          <w:sz w:val="18"/>
          <w:szCs w:val="18"/>
        </w:rPr>
        <w:t>)이 칸(</w:t>
      </w:r>
      <w:r w:rsidRPr="00AF4870">
        <w:rPr>
          <w:rFonts w:asciiTheme="majorHAnsi" w:eastAsia="한양해서" w:hAnsiTheme="majorHAnsi" w:cs="Arial" w:hint="eastAsia"/>
          <w:color w:val="3366FF"/>
          <w:sz w:val="18"/>
          <w:szCs w:val="18"/>
        </w:rPr>
        <w:t>汗</w:t>
      </w:r>
      <w:r w:rsidRPr="00AF4870">
        <w:rPr>
          <w:rFonts w:asciiTheme="majorHAnsi" w:eastAsiaTheme="majorHAnsi" w:hAnsiTheme="majorHAnsi" w:hint="eastAsia"/>
          <w:color w:val="3366FF"/>
          <w:sz w:val="18"/>
          <w:szCs w:val="18"/>
        </w:rPr>
        <w:t>) 즉 통치자(</w:t>
      </w:r>
      <w:r w:rsidRPr="00AF4870">
        <w:rPr>
          <w:rFonts w:asciiTheme="majorHAnsi" w:eastAsia="한양해서" w:hAnsiTheme="majorHAnsi" w:cs="Arial" w:hint="eastAsia"/>
          <w:color w:val="3366FF"/>
          <w:sz w:val="18"/>
          <w:szCs w:val="18"/>
        </w:rPr>
        <w:t>君長</w:t>
      </w:r>
      <w:r w:rsidRPr="00AF4870">
        <w:rPr>
          <w:rFonts w:asciiTheme="majorHAnsi" w:eastAsiaTheme="majorHAnsi" w:hAnsiTheme="majorHAnsi" w:hint="eastAsia"/>
          <w:color w:val="3366FF"/>
          <w:sz w:val="18"/>
          <w:szCs w:val="18"/>
        </w:rPr>
        <w:t>)를 뜻하는데, 무식한 한족(</w:t>
      </w:r>
      <w:r w:rsidRPr="00AF4870">
        <w:rPr>
          <w:rFonts w:asciiTheme="majorHAnsi" w:eastAsia="한양해서" w:hAnsiTheme="majorHAnsi" w:hint="eastAsia"/>
          <w:color w:val="3366FF"/>
          <w:sz w:val="18"/>
          <w:szCs w:val="18"/>
        </w:rPr>
        <w:t>漢族</w:t>
      </w:r>
      <w:r w:rsidRPr="00AF4870">
        <w:rPr>
          <w:rFonts w:asciiTheme="majorHAnsi" w:eastAsiaTheme="majorHAnsi" w:hAnsiTheme="majorHAnsi" w:hint="eastAsia"/>
          <w:color w:val="3366FF"/>
          <w:sz w:val="18"/>
          <w:szCs w:val="18"/>
        </w:rPr>
        <w:t>) 사가(</w:t>
      </w:r>
      <w:r w:rsidRPr="00AF4870">
        <w:rPr>
          <w:rFonts w:asciiTheme="majorHAnsi" w:eastAsia="한양해서" w:hAnsiTheme="majorHAnsi" w:cs="Arial" w:hint="eastAsia"/>
          <w:color w:val="3366FF"/>
          <w:sz w:val="18"/>
          <w:szCs w:val="18"/>
        </w:rPr>
        <w:t>史家</w:t>
      </w:r>
      <w:r w:rsidRPr="00AF4870">
        <w:rPr>
          <w:rFonts w:asciiTheme="majorHAnsi" w:eastAsiaTheme="majorHAnsi" w:hAnsiTheme="majorHAnsi" w:hint="eastAsia"/>
          <w:color w:val="3366FF"/>
          <w:sz w:val="18"/>
          <w:szCs w:val="18"/>
        </w:rPr>
        <w:t>)들이 한을 부족의 이름(</w:t>
      </w:r>
      <w:proofErr w:type="spellStart"/>
      <w:r w:rsidRPr="00AF4870">
        <w:rPr>
          <w:rFonts w:asciiTheme="majorHAnsi" w:eastAsia="한양해서" w:hAnsiTheme="majorHAnsi" w:cs="Arial" w:hint="eastAsia"/>
          <w:color w:val="3366FF"/>
          <w:sz w:val="18"/>
          <w:szCs w:val="18"/>
        </w:rPr>
        <w:t>族姓</w:t>
      </w:r>
      <w:proofErr w:type="spellEnd"/>
      <w:r w:rsidRPr="00AF4870">
        <w:rPr>
          <w:rFonts w:asciiTheme="majorHAnsi" w:eastAsiaTheme="majorHAnsi" w:hAnsiTheme="majorHAnsi" w:hint="eastAsia"/>
          <w:color w:val="3366FF"/>
          <w:sz w:val="18"/>
          <w:szCs w:val="18"/>
        </w:rPr>
        <w:t>)으로 알고 마한, 진한, 변한의 삼국이 있</w:t>
      </w:r>
      <w:r w:rsidR="00770FA7">
        <w:rPr>
          <w:rFonts w:asciiTheme="majorHAnsi" w:eastAsiaTheme="majorHAnsi" w:hAnsiTheme="majorHAnsi" w:hint="eastAsia"/>
          <w:color w:val="3366FF"/>
          <w:sz w:val="18"/>
          <w:szCs w:val="18"/>
        </w:rPr>
        <w:t>었던</w:t>
      </w:r>
      <w:r w:rsidRPr="00AF4870">
        <w:rPr>
          <w:rFonts w:asciiTheme="majorHAnsi" w:eastAsiaTheme="majorHAnsi" w:hAnsiTheme="majorHAnsi" w:hint="eastAsia"/>
          <w:color w:val="3366FF"/>
          <w:sz w:val="18"/>
          <w:szCs w:val="18"/>
        </w:rPr>
        <w:t xml:space="preserve"> 것처럼 기록을 했다고 말한다. 뿐만 아니라 후한서 동이 열전은 “진한 사람들이 아기를 낳으면 머리</w:t>
      </w:r>
      <w:r w:rsidR="00D8639A">
        <w:rPr>
          <w:rFonts w:asciiTheme="majorHAnsi" w:eastAsiaTheme="majorHAnsi" w:hAnsiTheme="majorHAnsi" w:hint="eastAsia"/>
          <w:color w:val="3366FF"/>
          <w:sz w:val="18"/>
          <w:szCs w:val="18"/>
        </w:rPr>
        <w:t>를</w:t>
      </w:r>
      <w:r w:rsidRPr="00AF4870">
        <w:rPr>
          <w:rFonts w:asciiTheme="majorHAnsi" w:eastAsiaTheme="majorHAnsi" w:hAnsiTheme="majorHAnsi" w:hint="eastAsia"/>
          <w:color w:val="3366FF"/>
          <w:sz w:val="18"/>
          <w:szCs w:val="18"/>
        </w:rPr>
        <w:t xml:space="preserve"> 납작하게 </w:t>
      </w:r>
      <w:r w:rsidR="00D8639A">
        <w:rPr>
          <w:rFonts w:asciiTheme="majorHAnsi" w:eastAsiaTheme="majorHAnsi" w:hAnsiTheme="majorHAnsi" w:hint="eastAsia"/>
          <w:color w:val="3366FF"/>
          <w:sz w:val="18"/>
          <w:szCs w:val="18"/>
        </w:rPr>
        <w:t>만들려</w:t>
      </w:r>
      <w:r w:rsidRPr="00AF4870">
        <w:rPr>
          <w:rFonts w:asciiTheme="majorHAnsi" w:eastAsiaTheme="majorHAnsi" w:hAnsiTheme="majorHAnsi" w:hint="eastAsia"/>
          <w:color w:val="3366FF"/>
          <w:sz w:val="18"/>
          <w:szCs w:val="18"/>
        </w:rPr>
        <w:t xml:space="preserve"> 고 모두 돌로 눌러 놓는다”고 엉뚱한 소리를 하는데, </w:t>
      </w:r>
      <w:proofErr w:type="spellStart"/>
      <w:r w:rsidRPr="00AF4870">
        <w:rPr>
          <w:rFonts w:asciiTheme="majorHAnsi" w:eastAsiaTheme="majorHAnsi" w:hAnsiTheme="majorHAnsi" w:hint="eastAsia"/>
          <w:color w:val="3366FF"/>
          <w:sz w:val="18"/>
          <w:szCs w:val="18"/>
        </w:rPr>
        <w:t>옛부터</w:t>
      </w:r>
      <w:proofErr w:type="spellEnd"/>
      <w:r w:rsidRPr="00AF4870">
        <w:rPr>
          <w:rFonts w:asciiTheme="majorHAnsi" w:eastAsiaTheme="majorHAnsi" w:hAnsiTheme="majorHAnsi" w:hint="eastAsia"/>
          <w:color w:val="3366FF"/>
          <w:sz w:val="18"/>
          <w:szCs w:val="18"/>
        </w:rPr>
        <w:t xml:space="preserve"> 내려오는 우리 (만주족) 관습에 의해 신생아를 나무로 만든 침구에 눕혀 놓으면 시간이 지나면서 자연히 아기의 머리가 납작해지는 결과가 생기는데 진한 역시 동일한 풍습을 가졌던 것 같다</w:t>
      </w:r>
      <w:r w:rsidR="00770FA7">
        <w:rPr>
          <w:rFonts w:asciiTheme="majorHAnsi" w:eastAsiaTheme="majorHAnsi" w:hAnsiTheme="majorHAnsi" w:hint="eastAsia"/>
          <w:color w:val="3366FF"/>
          <w:sz w:val="18"/>
          <w:szCs w:val="18"/>
        </w:rPr>
        <w:t>고 말한다</w:t>
      </w:r>
      <w:r w:rsidRPr="00AF4870">
        <w:rPr>
          <w:rFonts w:asciiTheme="majorHAnsi" w:eastAsiaTheme="majorHAnsi" w:hAnsiTheme="majorHAnsi" w:hint="eastAsia"/>
          <w:color w:val="3366FF"/>
          <w:sz w:val="18"/>
          <w:szCs w:val="18"/>
        </w:rPr>
        <w:t xml:space="preserve">. 한족 사가들이라는 존재가, 특히 명 나라 때 와서는, 글자 한자 </w:t>
      </w:r>
      <w:proofErr w:type="spellStart"/>
      <w:r w:rsidRPr="00AF4870">
        <w:rPr>
          <w:rFonts w:asciiTheme="majorHAnsi" w:eastAsiaTheme="majorHAnsi" w:hAnsiTheme="majorHAnsi" w:hint="eastAsia"/>
          <w:color w:val="3366FF"/>
          <w:sz w:val="18"/>
          <w:szCs w:val="18"/>
        </w:rPr>
        <w:t>한자</w:t>
      </w:r>
      <w:proofErr w:type="spellEnd"/>
      <w:r w:rsidRPr="00AF4870">
        <w:rPr>
          <w:rFonts w:asciiTheme="majorHAnsi" w:eastAsiaTheme="majorHAnsi" w:hAnsiTheme="majorHAnsi" w:hint="eastAsia"/>
          <w:color w:val="3366FF"/>
          <w:sz w:val="18"/>
          <w:szCs w:val="18"/>
        </w:rPr>
        <w:t xml:space="preserve"> 그저 동이(</w:t>
      </w:r>
      <w:r w:rsidRPr="00AF4870">
        <w:rPr>
          <w:rFonts w:asciiTheme="majorHAnsi" w:eastAsia="한양해서" w:hAnsiTheme="majorHAnsi" w:hint="eastAsia"/>
          <w:color w:val="3366FF"/>
          <w:sz w:val="18"/>
          <w:szCs w:val="18"/>
        </w:rPr>
        <w:t>東夷</w:t>
      </w:r>
      <w:r w:rsidRPr="00AF4870">
        <w:rPr>
          <w:rFonts w:asciiTheme="majorHAnsi" w:eastAsiaTheme="majorHAnsi" w:hAnsiTheme="majorHAnsi" w:hint="eastAsia"/>
          <w:color w:val="3366FF"/>
          <w:sz w:val="18"/>
          <w:szCs w:val="18"/>
        </w:rPr>
        <w:t>)들을 깎아 내리고 헐뜯기 위해 짖어 대는 개들 같이 되었다고 (</w:t>
      </w:r>
      <w:proofErr w:type="spellStart"/>
      <w:r w:rsidRPr="00AF4870">
        <w:rPr>
          <w:rFonts w:asciiTheme="majorHAnsi" w:eastAsia="한양해서" w:hAnsiTheme="majorHAnsi" w:cs="Arial" w:hint="eastAsia"/>
          <w:color w:val="3366FF"/>
          <w:sz w:val="18"/>
          <w:szCs w:val="18"/>
        </w:rPr>
        <w:t>致明季狂誕之徒尋摘字句肆爲詆毁此如桀犬之吠</w:t>
      </w:r>
      <w:proofErr w:type="spellEnd"/>
      <w:r w:rsidRPr="00AF4870">
        <w:rPr>
          <w:rFonts w:asciiTheme="majorHAnsi" w:eastAsiaTheme="majorHAnsi" w:hAnsiTheme="majorHAnsi" w:hint="eastAsia"/>
          <w:color w:val="3366FF"/>
          <w:sz w:val="18"/>
          <w:szCs w:val="18"/>
        </w:rPr>
        <w:t xml:space="preserve">) 말한다. </w:t>
      </w:r>
      <w:proofErr w:type="spellStart"/>
      <w:r w:rsidRPr="00AF4870">
        <w:rPr>
          <w:rFonts w:asciiTheme="majorHAnsi" w:eastAsiaTheme="majorHAnsi" w:hAnsiTheme="majorHAnsi" w:hint="eastAsia"/>
          <w:color w:val="3366FF"/>
          <w:sz w:val="18"/>
          <w:szCs w:val="18"/>
        </w:rPr>
        <w:t>건륭제는</w:t>
      </w:r>
      <w:proofErr w:type="spellEnd"/>
      <w:r w:rsidRPr="00AF4870">
        <w:rPr>
          <w:rFonts w:asciiTheme="majorHAnsi" w:eastAsiaTheme="majorHAnsi" w:hAnsiTheme="majorHAnsi" w:hint="eastAsia"/>
          <w:color w:val="3366FF"/>
          <w:sz w:val="18"/>
          <w:szCs w:val="18"/>
        </w:rPr>
        <w:t xml:space="preserve"> 격앙된 감정을 여과 시키지 않고 그대로 유지에 썼다. 짧은 </w:t>
      </w:r>
      <w:proofErr w:type="spellStart"/>
      <w:r w:rsidRPr="00AF4870">
        <w:rPr>
          <w:rFonts w:asciiTheme="majorHAnsi" w:eastAsiaTheme="majorHAnsi" w:hAnsiTheme="majorHAnsi" w:hint="eastAsia"/>
          <w:color w:val="3366FF"/>
          <w:sz w:val="18"/>
          <w:szCs w:val="18"/>
        </w:rPr>
        <w:t>건륭제</w:t>
      </w:r>
      <w:proofErr w:type="spellEnd"/>
      <w:r w:rsidRPr="00AF4870">
        <w:rPr>
          <w:rFonts w:asciiTheme="majorHAnsi" w:eastAsiaTheme="majorHAnsi" w:hAnsiTheme="majorHAnsi" w:hint="eastAsia"/>
          <w:color w:val="3366FF"/>
          <w:sz w:val="18"/>
          <w:szCs w:val="18"/>
        </w:rPr>
        <w:t xml:space="preserve"> 유지의 </w:t>
      </w:r>
      <w:r w:rsidR="00770FA7">
        <w:rPr>
          <w:rFonts w:asciiTheme="majorHAnsi" w:eastAsiaTheme="majorHAnsi" w:hAnsiTheme="majorHAnsi" w:hint="eastAsia"/>
          <w:color w:val="3366FF"/>
          <w:sz w:val="18"/>
          <w:szCs w:val="18"/>
        </w:rPr>
        <w:t>1/3</w:t>
      </w:r>
      <w:r w:rsidRPr="00AF4870">
        <w:rPr>
          <w:rFonts w:asciiTheme="majorHAnsi" w:eastAsiaTheme="majorHAnsi" w:hAnsiTheme="majorHAnsi" w:hint="eastAsia"/>
          <w:color w:val="3366FF"/>
          <w:sz w:val="18"/>
          <w:szCs w:val="18"/>
        </w:rPr>
        <w:t xml:space="preserve"> 정도가 놀랍게도 한반도의 삼한 얘기다. </w:t>
      </w:r>
    </w:p>
    <w:p w:rsidR="00B2369F" w:rsidRDefault="00F75B46" w:rsidP="00F75B46">
      <w:pPr>
        <w:spacing w:line="276" w:lineRule="auto"/>
        <w:ind w:firstLine="800"/>
        <w:rPr>
          <w:rFonts w:asciiTheme="majorHAnsi" w:eastAsiaTheme="majorHAnsi" w:hAnsiTheme="majorHAnsi"/>
          <w:color w:val="3366FF"/>
          <w:sz w:val="18"/>
          <w:szCs w:val="18"/>
        </w:rPr>
      </w:pPr>
      <w:r w:rsidRPr="00AF4870">
        <w:rPr>
          <w:rFonts w:asciiTheme="majorHAnsi" w:eastAsiaTheme="majorHAnsi" w:hAnsiTheme="majorHAnsi" w:cs="Arial" w:hint="eastAsia"/>
          <w:color w:val="3366FF"/>
          <w:sz w:val="18"/>
          <w:szCs w:val="18"/>
        </w:rPr>
        <w:t>금사 지리지는, 금이라는 국가 명칭이 송화강 하류로 흘러 드는 “</w:t>
      </w:r>
      <w:proofErr w:type="spellStart"/>
      <w:r w:rsidRPr="00AF4870">
        <w:rPr>
          <w:rFonts w:asciiTheme="majorHAnsi" w:eastAsiaTheme="majorHAnsi" w:hAnsiTheme="majorHAnsi" w:cs="Arial" w:hint="eastAsia"/>
          <w:color w:val="3366FF"/>
          <w:sz w:val="18"/>
          <w:szCs w:val="18"/>
        </w:rPr>
        <w:t>아시</w:t>
      </w:r>
      <w:proofErr w:type="spellEnd"/>
      <w:r w:rsidRPr="00AF4870">
        <w:rPr>
          <w:rFonts w:asciiTheme="majorHAnsi" w:eastAsiaTheme="majorHAnsi" w:hAnsiTheme="majorHAnsi" w:cs="Arial" w:hint="eastAsia"/>
          <w:color w:val="3366FF"/>
          <w:sz w:val="18"/>
          <w:szCs w:val="18"/>
        </w:rPr>
        <w:t>” 라는 강의 여진 명칭에서 유래한다고 말한다. 금 조정은 이 외딴 작은 강 유역 에 상경</w:t>
      </w:r>
      <w:r w:rsidR="00B2369F">
        <w:rPr>
          <w:rFonts w:asciiTheme="majorHAnsi" w:eastAsiaTheme="majorHAnsi" w:hAnsiTheme="majorHAnsi" w:cs="Arial" w:hint="eastAsia"/>
          <w:color w:val="3366FF"/>
          <w:sz w:val="18"/>
          <w:szCs w:val="18"/>
        </w:rPr>
        <w:t>(</w:t>
      </w:r>
      <w:r w:rsidR="00B2369F" w:rsidRPr="00B2369F">
        <w:rPr>
          <w:rFonts w:ascii="한양해서" w:eastAsia="한양해서" w:hAnsi="바탕" w:hint="eastAsia"/>
          <w:color w:val="3366FF"/>
          <w:sz w:val="18"/>
          <w:szCs w:val="18"/>
        </w:rPr>
        <w:t>上京</w:t>
      </w:r>
      <w:r w:rsidR="00B2369F">
        <w:rPr>
          <w:rFonts w:asciiTheme="majorHAnsi" w:eastAsiaTheme="majorHAnsi" w:hAnsiTheme="majorHAnsi" w:cs="Arial" w:hint="eastAsia"/>
          <w:color w:val="3366FF"/>
          <w:sz w:val="18"/>
          <w:szCs w:val="18"/>
        </w:rPr>
        <w:t>)</w:t>
      </w:r>
      <w:r w:rsidRPr="00AF4870">
        <w:rPr>
          <w:rFonts w:asciiTheme="majorHAnsi" w:eastAsiaTheme="majorHAnsi" w:hAnsiTheme="majorHAnsi" w:cs="Arial" w:hint="eastAsia"/>
          <w:color w:val="3366FF"/>
          <w:sz w:val="18"/>
          <w:szCs w:val="18"/>
        </w:rPr>
        <w:t xml:space="preserve">을 </w:t>
      </w:r>
      <w:r w:rsidRPr="00AF4870">
        <w:rPr>
          <w:rFonts w:asciiTheme="majorHAnsi" w:eastAsiaTheme="majorHAnsi" w:hAnsiTheme="majorHAnsi" w:cs="Arial" w:hint="eastAsia"/>
          <w:color w:val="3366FF"/>
          <w:sz w:val="18"/>
          <w:szCs w:val="18"/>
        </w:rPr>
        <w:lastRenderedPageBreak/>
        <w:t>설치했었다.</w:t>
      </w:r>
      <w:r>
        <w:rPr>
          <w:rFonts w:asciiTheme="majorHAnsi" w:eastAsiaTheme="majorHAnsi" w:hAnsiTheme="majorHAnsi" w:hint="eastAsia"/>
          <w:color w:val="3366FF"/>
          <w:sz w:val="18"/>
          <w:szCs w:val="18"/>
        </w:rPr>
        <w:t xml:space="preserve"> </w:t>
      </w:r>
      <w:r w:rsidR="003F2DDB" w:rsidRPr="00AF4870">
        <w:rPr>
          <w:rFonts w:asciiTheme="majorHAnsi" w:eastAsiaTheme="majorHAnsi" w:hAnsiTheme="majorHAnsi" w:hint="eastAsia"/>
          <w:color w:val="3366FF"/>
          <w:sz w:val="18"/>
          <w:szCs w:val="18"/>
        </w:rPr>
        <w:t>만주원류고의 내용을 보면, 만주족의 원류(</w:t>
      </w:r>
      <w:r w:rsidR="003F2DDB" w:rsidRPr="00AF4870">
        <w:rPr>
          <w:rFonts w:asciiTheme="majorHAnsi" w:eastAsia="한양해서" w:hAnsiTheme="majorHAnsi" w:hint="eastAsia"/>
          <w:color w:val="3366FF"/>
          <w:sz w:val="18"/>
          <w:szCs w:val="18"/>
        </w:rPr>
        <w:t>源流</w:t>
      </w:r>
      <w:r w:rsidR="003F2DDB" w:rsidRPr="00AF4870">
        <w:rPr>
          <w:rFonts w:asciiTheme="majorHAnsi" w:eastAsiaTheme="majorHAnsi" w:hAnsiTheme="majorHAnsi" w:hint="eastAsia"/>
          <w:color w:val="3366FF"/>
          <w:sz w:val="18"/>
          <w:szCs w:val="18"/>
        </w:rPr>
        <w:t xml:space="preserve">)를 </w:t>
      </w:r>
      <w:proofErr w:type="spellStart"/>
      <w:r w:rsidR="003F2DDB" w:rsidRPr="00AF4870">
        <w:rPr>
          <w:rFonts w:asciiTheme="majorHAnsi" w:eastAsiaTheme="majorHAnsi" w:hAnsiTheme="majorHAnsi" w:hint="eastAsia"/>
          <w:color w:val="3366FF"/>
          <w:sz w:val="18"/>
          <w:szCs w:val="18"/>
        </w:rPr>
        <w:t>숙신</w:t>
      </w:r>
      <w:proofErr w:type="spellEnd"/>
      <w:r w:rsidR="003F2DDB" w:rsidRPr="00AF4870">
        <w:rPr>
          <w:rFonts w:asciiTheme="majorHAnsi" w:eastAsiaTheme="majorHAnsi" w:hAnsiTheme="majorHAnsi" w:hint="eastAsia"/>
          <w:color w:val="3366FF"/>
          <w:sz w:val="18"/>
          <w:szCs w:val="18"/>
        </w:rPr>
        <w:t xml:space="preserve">-말갈-여진족과 발해 사람들에서 찾을 뿐만 아니라, 한반도 사람들에게서도 찾고 있다. 7권의 </w:t>
      </w:r>
      <w:proofErr w:type="spellStart"/>
      <w:r w:rsidR="003F2DDB" w:rsidRPr="00AF4870">
        <w:rPr>
          <w:rFonts w:asciiTheme="majorHAnsi" w:eastAsiaTheme="majorHAnsi" w:hAnsiTheme="majorHAnsi" w:hint="eastAsia"/>
          <w:color w:val="3366FF"/>
          <w:sz w:val="18"/>
          <w:szCs w:val="18"/>
        </w:rPr>
        <w:t>완안</w:t>
      </w:r>
      <w:proofErr w:type="spellEnd"/>
      <w:r w:rsidR="003F2DDB" w:rsidRPr="00AF4870">
        <w:rPr>
          <w:rFonts w:asciiTheme="majorHAnsi" w:eastAsiaTheme="majorHAnsi" w:hAnsiTheme="majorHAnsi" w:hint="eastAsia"/>
          <w:color w:val="3366FF"/>
          <w:sz w:val="18"/>
          <w:szCs w:val="18"/>
        </w:rPr>
        <w:t>(</w:t>
      </w:r>
      <w:proofErr w:type="spellStart"/>
      <w:r w:rsidR="003F2DDB" w:rsidRPr="00AF4870">
        <w:rPr>
          <w:rFonts w:asciiTheme="majorHAnsi" w:eastAsia="한양해서" w:hAnsiTheme="majorHAnsi" w:hint="eastAsia"/>
          <w:color w:val="3366FF"/>
          <w:sz w:val="18"/>
          <w:szCs w:val="18"/>
        </w:rPr>
        <w:t>完顔</w:t>
      </w:r>
      <w:proofErr w:type="spellEnd"/>
      <w:r w:rsidR="003F2DDB" w:rsidRPr="00AF4870">
        <w:rPr>
          <w:rFonts w:asciiTheme="majorHAnsi" w:eastAsiaTheme="majorHAnsi" w:hAnsiTheme="majorHAnsi" w:hint="eastAsia"/>
          <w:color w:val="3366FF"/>
          <w:sz w:val="18"/>
          <w:szCs w:val="18"/>
        </w:rPr>
        <w:t>) 관련기록을 보면, 비록 「금사(</w:t>
      </w:r>
      <w:proofErr w:type="spellStart"/>
      <w:r w:rsidR="003F2DDB" w:rsidRPr="00AF4870">
        <w:rPr>
          <w:rFonts w:asciiTheme="majorHAnsi" w:eastAsia="한양해서" w:hAnsiTheme="majorHAnsi" w:hint="eastAsia"/>
          <w:color w:val="3366FF"/>
          <w:sz w:val="18"/>
          <w:szCs w:val="18"/>
        </w:rPr>
        <w:t>金史</w:t>
      </w:r>
      <w:proofErr w:type="spellEnd"/>
      <w:r w:rsidR="00F42C6C">
        <w:rPr>
          <w:rFonts w:asciiTheme="majorHAnsi" w:eastAsiaTheme="majorHAnsi" w:hAnsiTheme="majorHAnsi" w:hint="eastAsia"/>
          <w:color w:val="3366FF"/>
          <w:sz w:val="18"/>
          <w:szCs w:val="18"/>
        </w:rPr>
        <w:t>)</w:t>
      </w:r>
      <w:r w:rsidR="003F2DDB" w:rsidRPr="00AF4870">
        <w:rPr>
          <w:rFonts w:asciiTheme="majorHAnsi" w:eastAsiaTheme="majorHAnsi" w:hAnsiTheme="majorHAnsi" w:hint="eastAsia"/>
          <w:color w:val="3366FF"/>
          <w:sz w:val="18"/>
          <w:szCs w:val="18"/>
        </w:rPr>
        <w:t xml:space="preserve">에는 금 시조가 본래 </w:t>
      </w:r>
      <w:r w:rsidR="00F42C6C">
        <w:rPr>
          <w:rFonts w:asciiTheme="majorHAnsi" w:eastAsiaTheme="majorHAnsi" w:hAnsiTheme="majorHAnsi" w:hint="eastAsia"/>
          <w:color w:val="3366FF"/>
          <w:sz w:val="18"/>
          <w:szCs w:val="18"/>
        </w:rPr>
        <w:t>고</w:t>
      </w:r>
      <w:r w:rsidR="003F2DDB" w:rsidRPr="00AF4870">
        <w:rPr>
          <w:rFonts w:asciiTheme="majorHAnsi" w:eastAsiaTheme="majorHAnsi" w:hAnsiTheme="majorHAnsi" w:hint="eastAsia"/>
          <w:color w:val="3366FF"/>
          <w:sz w:val="18"/>
          <w:szCs w:val="18"/>
        </w:rPr>
        <w:t>려</w:t>
      </w:r>
      <w:r w:rsidR="00F42C6C">
        <w:rPr>
          <w:rFonts w:asciiTheme="majorHAnsi" w:eastAsiaTheme="majorHAnsi" w:hAnsiTheme="majorHAnsi" w:hint="eastAsia"/>
          <w:color w:val="3366FF"/>
          <w:sz w:val="18"/>
          <w:szCs w:val="18"/>
        </w:rPr>
        <w:t>[고구려]</w:t>
      </w:r>
      <w:r w:rsidR="003F2DDB" w:rsidRPr="00AF4870">
        <w:rPr>
          <w:rFonts w:asciiTheme="majorHAnsi" w:eastAsiaTheme="majorHAnsi" w:hAnsiTheme="majorHAnsi" w:hint="eastAsia"/>
          <w:color w:val="3366FF"/>
          <w:sz w:val="18"/>
          <w:szCs w:val="18"/>
        </w:rPr>
        <w:t>에서 왔다고 기록이 되어 있으나(</w:t>
      </w:r>
      <w:proofErr w:type="spellStart"/>
      <w:r w:rsidR="003F2DDB" w:rsidRPr="00AF4870">
        <w:rPr>
          <w:rFonts w:asciiTheme="majorHAnsi" w:eastAsia="한양해서" w:hAnsiTheme="majorHAnsi" w:cs="Arial" w:hint="eastAsia"/>
          <w:color w:val="3366FF"/>
          <w:sz w:val="18"/>
          <w:szCs w:val="18"/>
        </w:rPr>
        <w:t>初從高麗來</w:t>
      </w:r>
      <w:proofErr w:type="spellEnd"/>
      <w:r w:rsidR="003F2DDB" w:rsidRPr="00AF4870">
        <w:rPr>
          <w:rFonts w:asciiTheme="majorHAnsi" w:eastAsiaTheme="majorHAnsi" w:hAnsiTheme="majorHAnsi" w:hint="eastAsia"/>
          <w:color w:val="3366FF"/>
          <w:sz w:val="18"/>
          <w:szCs w:val="18"/>
        </w:rPr>
        <w:t>), 대금국지(</w:t>
      </w:r>
      <w:proofErr w:type="spellStart"/>
      <w:r w:rsidR="003F2DDB" w:rsidRPr="00AF4870">
        <w:rPr>
          <w:rFonts w:asciiTheme="majorHAnsi" w:eastAsia="한양해서" w:hAnsiTheme="majorHAnsi" w:hint="eastAsia"/>
          <w:color w:val="3366FF"/>
          <w:sz w:val="18"/>
          <w:szCs w:val="18"/>
        </w:rPr>
        <w:t>大金國志</w:t>
      </w:r>
      <w:proofErr w:type="spellEnd"/>
      <w:r w:rsidR="003F2DDB" w:rsidRPr="00AF4870">
        <w:rPr>
          <w:rFonts w:asciiTheme="majorHAnsi" w:eastAsiaTheme="majorHAnsi" w:hAnsiTheme="majorHAnsi" w:hint="eastAsia"/>
          <w:color w:val="3366FF"/>
          <w:sz w:val="18"/>
          <w:szCs w:val="18"/>
        </w:rPr>
        <w:t>)에서는 그가 원래 신라에서 왔다고 기록되어있다(</w:t>
      </w:r>
      <w:proofErr w:type="spellStart"/>
      <w:r w:rsidR="003F2DDB" w:rsidRPr="00AF4870">
        <w:rPr>
          <w:rFonts w:asciiTheme="majorHAnsi" w:eastAsia="한양해서" w:hAnsiTheme="majorHAnsi" w:cs="Arial" w:hint="eastAsia"/>
          <w:color w:val="3366FF"/>
          <w:sz w:val="18"/>
          <w:szCs w:val="18"/>
        </w:rPr>
        <w:t>本自新羅來姓完顔氏</w:t>
      </w:r>
      <w:proofErr w:type="spellEnd"/>
      <w:r w:rsidR="003F2DDB" w:rsidRPr="00AF4870">
        <w:rPr>
          <w:rFonts w:asciiTheme="majorHAnsi" w:eastAsiaTheme="majorHAnsi" w:hAnsiTheme="majorHAnsi" w:cs="Arial" w:hint="eastAsia"/>
          <w:color w:val="3366FF"/>
          <w:sz w:val="18"/>
          <w:szCs w:val="18"/>
        </w:rPr>
        <w:t>/</w:t>
      </w:r>
      <w:proofErr w:type="spellStart"/>
      <w:r w:rsidR="003F2DDB" w:rsidRPr="00AF4870">
        <w:rPr>
          <w:rFonts w:asciiTheme="majorHAnsi" w:eastAsia="한양해서" w:hAnsiTheme="majorHAnsi" w:cs="Arial" w:hint="eastAsia"/>
          <w:color w:val="3366FF"/>
          <w:sz w:val="18"/>
          <w:szCs w:val="18"/>
        </w:rPr>
        <w:t>其帥本新羅</w:t>
      </w:r>
      <w:proofErr w:type="spellEnd"/>
      <w:r w:rsidR="003F2DDB" w:rsidRPr="00AF4870">
        <w:rPr>
          <w:rFonts w:asciiTheme="majorHAnsi" w:eastAsiaTheme="majorHAnsi" w:hAnsiTheme="majorHAnsi" w:cs="Arial" w:hint="eastAsia"/>
          <w:color w:val="3366FF"/>
          <w:sz w:val="18"/>
          <w:szCs w:val="18"/>
        </w:rPr>
        <w:t>/</w:t>
      </w:r>
      <w:proofErr w:type="spellStart"/>
      <w:r w:rsidR="003F2DDB" w:rsidRPr="00AF4870">
        <w:rPr>
          <w:rFonts w:asciiTheme="majorHAnsi" w:eastAsia="한양해서" w:hAnsiTheme="majorHAnsi" w:cs="Arial" w:hint="eastAsia"/>
          <w:color w:val="3366FF"/>
          <w:sz w:val="18"/>
          <w:szCs w:val="18"/>
        </w:rPr>
        <w:t>金始祖本從新羅來</w:t>
      </w:r>
      <w:proofErr w:type="spellEnd"/>
      <w:r w:rsidR="003F2DDB" w:rsidRPr="00AF4870">
        <w:rPr>
          <w:rFonts w:asciiTheme="majorHAnsi" w:eastAsiaTheme="majorHAnsi" w:hAnsiTheme="majorHAnsi" w:hint="eastAsia"/>
          <w:color w:val="3366FF"/>
          <w:sz w:val="18"/>
          <w:szCs w:val="18"/>
        </w:rPr>
        <w:t>). 요사와 금사는 왕왕 신라와 고구려를 혼동했었기 때문에 그렇게 기록이 된 것이며, 김(</w:t>
      </w:r>
      <w:r w:rsidR="003F2DDB" w:rsidRPr="00AF4870">
        <w:rPr>
          <w:rFonts w:asciiTheme="majorHAnsi" w:eastAsia="한양해서" w:hAnsiTheme="majorHAnsi" w:hint="eastAsia"/>
          <w:color w:val="3366FF"/>
          <w:sz w:val="18"/>
          <w:szCs w:val="18"/>
        </w:rPr>
        <w:t>金</w:t>
      </w:r>
      <w:r w:rsidR="003F2DDB" w:rsidRPr="00AF4870">
        <w:rPr>
          <w:rFonts w:asciiTheme="majorHAnsi" w:eastAsiaTheme="majorHAnsi" w:hAnsiTheme="majorHAnsi" w:hint="eastAsia"/>
          <w:color w:val="3366FF"/>
          <w:sz w:val="18"/>
          <w:szCs w:val="18"/>
        </w:rPr>
        <w:t>)이라는 신라 왕들의 성은 이미 수 십대를 걸쳐 전해 내려온 것이기 때문에(</w:t>
      </w:r>
      <w:proofErr w:type="spellStart"/>
      <w:r w:rsidR="003F2DDB" w:rsidRPr="00AF4870">
        <w:rPr>
          <w:rFonts w:asciiTheme="majorHAnsi" w:eastAsia="한양해서" w:hAnsiTheme="majorHAnsi" w:hint="eastAsia"/>
          <w:color w:val="3366FF"/>
          <w:sz w:val="18"/>
          <w:szCs w:val="18"/>
        </w:rPr>
        <w:t>新羅王金姓相傳數十世</w:t>
      </w:r>
      <w:proofErr w:type="spellEnd"/>
      <w:r w:rsidR="003F2DDB" w:rsidRPr="00AF4870">
        <w:rPr>
          <w:rFonts w:asciiTheme="majorHAnsi" w:eastAsiaTheme="majorHAnsi" w:hAnsiTheme="majorHAnsi" w:hint="eastAsia"/>
          <w:color w:val="3366FF"/>
          <w:sz w:val="18"/>
          <w:szCs w:val="18"/>
        </w:rPr>
        <w:t>), 나라를 세우면서 신라 왕성을 본 따 국명을 금(</w:t>
      </w:r>
      <w:r w:rsidR="003F2DDB" w:rsidRPr="00AF4870">
        <w:rPr>
          <w:rFonts w:asciiTheme="majorHAnsi" w:eastAsia="한양해서" w:hAnsiTheme="majorHAnsi" w:hint="eastAsia"/>
          <w:color w:val="3366FF"/>
          <w:sz w:val="18"/>
          <w:szCs w:val="18"/>
        </w:rPr>
        <w:t>金</w:t>
      </w:r>
      <w:r w:rsidR="003F2DDB" w:rsidRPr="00AF4870">
        <w:rPr>
          <w:rFonts w:asciiTheme="majorHAnsi" w:eastAsiaTheme="majorHAnsi" w:hAnsiTheme="majorHAnsi" w:hint="eastAsia"/>
          <w:color w:val="3366FF"/>
          <w:sz w:val="18"/>
          <w:szCs w:val="18"/>
        </w:rPr>
        <w:t>)이라 한 것이 분명하다」고 부연해서 설명을 했다(</w:t>
      </w:r>
      <w:proofErr w:type="spellStart"/>
      <w:r w:rsidR="003F2DDB" w:rsidRPr="00AF4870">
        <w:rPr>
          <w:rFonts w:asciiTheme="majorHAnsi" w:eastAsia="한양해서" w:hAnsiTheme="majorHAnsi" w:cs="Arial" w:hint="eastAsia"/>
          <w:color w:val="3366FF"/>
          <w:sz w:val="18"/>
          <w:szCs w:val="18"/>
        </w:rPr>
        <w:t>新羅王金姓則金之遠派出</w:t>
      </w:r>
      <w:proofErr w:type="spellEnd"/>
      <w:r w:rsidR="003F2DDB" w:rsidRPr="00AF4870">
        <w:rPr>
          <w:rFonts w:asciiTheme="majorHAnsi" w:eastAsiaTheme="majorHAnsi" w:hAnsiTheme="majorHAnsi" w:cs="Arial" w:hint="eastAsia"/>
          <w:color w:val="3366FF"/>
          <w:sz w:val="18"/>
          <w:szCs w:val="18"/>
        </w:rPr>
        <w:t>/</w:t>
      </w:r>
      <w:proofErr w:type="spellStart"/>
      <w:r w:rsidR="003F2DDB" w:rsidRPr="00AF4870">
        <w:rPr>
          <w:rFonts w:asciiTheme="majorHAnsi" w:eastAsia="한양해서" w:hAnsiTheme="majorHAnsi" w:cs="Arial" w:hint="eastAsia"/>
          <w:color w:val="3366FF"/>
          <w:sz w:val="18"/>
          <w:szCs w:val="18"/>
        </w:rPr>
        <w:t>金之自新羅來無疑建國之名</w:t>
      </w:r>
      <w:proofErr w:type="spellEnd"/>
      <w:r w:rsidR="003F2DDB" w:rsidRPr="00AF4870">
        <w:rPr>
          <w:rFonts w:asciiTheme="majorHAnsi" w:eastAsiaTheme="majorHAnsi" w:hAnsiTheme="majorHAnsi" w:hint="eastAsia"/>
          <w:color w:val="3366FF"/>
          <w:sz w:val="18"/>
          <w:szCs w:val="18"/>
        </w:rPr>
        <w:t xml:space="preserve">). </w:t>
      </w:r>
    </w:p>
    <w:p w:rsidR="003F2DDB" w:rsidRPr="00AF4870" w:rsidRDefault="003F2DDB" w:rsidP="00F75B46">
      <w:pPr>
        <w:spacing w:line="276" w:lineRule="auto"/>
        <w:ind w:firstLine="800"/>
        <w:rPr>
          <w:rFonts w:asciiTheme="majorHAnsi" w:eastAsiaTheme="majorHAnsi" w:hAnsiTheme="majorHAnsi"/>
          <w:color w:val="3366FF"/>
          <w:sz w:val="18"/>
          <w:szCs w:val="18"/>
        </w:rPr>
      </w:pPr>
      <w:proofErr w:type="spellStart"/>
      <w:r w:rsidRPr="00AF4870">
        <w:rPr>
          <w:rFonts w:asciiTheme="majorHAnsi" w:eastAsiaTheme="majorHAnsi" w:hAnsiTheme="majorHAnsi" w:hint="eastAsia"/>
          <w:color w:val="3366FF"/>
          <w:sz w:val="18"/>
          <w:szCs w:val="18"/>
        </w:rPr>
        <w:t>위서</w:t>
      </w:r>
      <w:proofErr w:type="spellEnd"/>
      <w:r w:rsidRPr="00AF4870">
        <w:rPr>
          <w:rFonts w:asciiTheme="majorHAnsi" w:eastAsiaTheme="majorHAnsi" w:hAnsiTheme="majorHAnsi" w:hint="eastAsia"/>
          <w:color w:val="3366FF"/>
          <w:sz w:val="18"/>
          <w:szCs w:val="18"/>
        </w:rPr>
        <w:t xml:space="preserve"> </w:t>
      </w:r>
      <w:proofErr w:type="spellStart"/>
      <w:r w:rsidRPr="00AF4870">
        <w:rPr>
          <w:rFonts w:asciiTheme="majorHAnsi" w:eastAsiaTheme="majorHAnsi" w:hAnsiTheme="majorHAnsi" w:hint="eastAsia"/>
          <w:color w:val="3366FF"/>
          <w:sz w:val="18"/>
          <w:szCs w:val="18"/>
        </w:rPr>
        <w:t>동이전은</w:t>
      </w:r>
      <w:proofErr w:type="spellEnd"/>
      <w:r w:rsidRPr="00AF4870">
        <w:rPr>
          <w:rFonts w:asciiTheme="majorHAnsi" w:eastAsiaTheme="majorHAnsi" w:hAnsiTheme="majorHAnsi" w:hint="eastAsia"/>
          <w:color w:val="3366FF"/>
          <w:sz w:val="18"/>
          <w:szCs w:val="18"/>
        </w:rPr>
        <w:t xml:space="preserve"> </w:t>
      </w:r>
      <w:proofErr w:type="spellStart"/>
      <w:r w:rsidRPr="00AF4870">
        <w:rPr>
          <w:rFonts w:asciiTheme="majorHAnsi" w:eastAsiaTheme="majorHAnsi" w:hAnsiTheme="majorHAnsi" w:hint="eastAsia"/>
          <w:color w:val="3366FF"/>
          <w:sz w:val="18"/>
          <w:szCs w:val="18"/>
        </w:rPr>
        <w:t>숙신</w:t>
      </w:r>
      <w:proofErr w:type="spellEnd"/>
      <w:r w:rsidR="00B2369F">
        <w:rPr>
          <w:rFonts w:asciiTheme="majorHAnsi" w:eastAsiaTheme="majorHAnsi" w:hAnsiTheme="majorHAnsi" w:hint="eastAsia"/>
          <w:color w:val="3366FF"/>
          <w:sz w:val="18"/>
          <w:szCs w:val="18"/>
        </w:rPr>
        <w:t>-</w:t>
      </w:r>
      <w:proofErr w:type="spellStart"/>
      <w:r w:rsidR="00B2369F">
        <w:rPr>
          <w:rFonts w:asciiTheme="majorHAnsi" w:eastAsiaTheme="majorHAnsi" w:hAnsiTheme="majorHAnsi" w:hint="eastAsia"/>
          <w:color w:val="3366FF"/>
          <w:sz w:val="18"/>
          <w:szCs w:val="18"/>
        </w:rPr>
        <w:t>읍루</w:t>
      </w:r>
      <w:r w:rsidRPr="00AF4870">
        <w:rPr>
          <w:rFonts w:asciiTheme="majorHAnsi" w:eastAsiaTheme="majorHAnsi" w:hAnsiTheme="majorHAnsi" w:hint="eastAsia"/>
          <w:color w:val="3366FF"/>
          <w:sz w:val="18"/>
          <w:szCs w:val="18"/>
        </w:rPr>
        <w:t>족을</w:t>
      </w:r>
      <w:proofErr w:type="spellEnd"/>
      <w:r w:rsidRPr="00AF4870">
        <w:rPr>
          <w:rFonts w:asciiTheme="majorHAnsi" w:eastAsiaTheme="majorHAnsi" w:hAnsiTheme="majorHAnsi" w:hint="eastAsia"/>
          <w:color w:val="3366FF"/>
          <w:sz w:val="18"/>
          <w:szCs w:val="18"/>
        </w:rPr>
        <w:t xml:space="preserve"> 화살촉에 독을 묻히는 무섭고 사나운 야만족으로 기술 하였다. 청조 지배자들은 만주족의 뿌리가 이같이 호전적인 사람들에만 있는 것이 아니라, 한반도의 옛 왕국 사람들에도 그 뿌리가 있다고 확신했던 (혹은 믿고 싶었던) 것 같다. </w:t>
      </w:r>
    </w:p>
    <w:p w:rsidR="003F2DDB" w:rsidRPr="00AF4870" w:rsidRDefault="003F2DDB" w:rsidP="003F2DDB">
      <w:pPr>
        <w:spacing w:line="276" w:lineRule="auto"/>
        <w:ind w:firstLine="800"/>
        <w:rPr>
          <w:rFonts w:asciiTheme="majorHAnsi" w:eastAsiaTheme="majorHAnsi" w:hAnsiTheme="majorHAnsi" w:cs="Times New Roman"/>
          <w:color w:val="3366FF"/>
          <w:sz w:val="18"/>
          <w:szCs w:val="18"/>
        </w:rPr>
      </w:pPr>
      <w:r w:rsidRPr="00AF4870">
        <w:rPr>
          <w:rFonts w:asciiTheme="majorHAnsi" w:eastAsiaTheme="majorHAnsi" w:hAnsiTheme="majorHAnsi" w:hint="eastAsia"/>
          <w:color w:val="3366FF"/>
          <w:sz w:val="18"/>
          <w:szCs w:val="18"/>
        </w:rPr>
        <w:t>고려조까지만 해도 한반도 지배층의 핵심은 과거제도를 통해 선발된 유학(</w:t>
      </w:r>
      <w:r w:rsidRPr="00AF4870">
        <w:rPr>
          <w:rFonts w:asciiTheme="majorHAnsi" w:eastAsia="한양해서" w:hAnsiTheme="majorHAnsi" w:hint="eastAsia"/>
          <w:color w:val="3366FF"/>
          <w:sz w:val="18"/>
          <w:szCs w:val="18"/>
        </w:rPr>
        <w:t>儒學</w:t>
      </w:r>
      <w:r w:rsidRPr="00AF4870">
        <w:rPr>
          <w:rFonts w:asciiTheme="majorHAnsi" w:eastAsiaTheme="majorHAnsi" w:hAnsiTheme="majorHAnsi" w:hint="eastAsia"/>
          <w:color w:val="3366FF"/>
          <w:sz w:val="18"/>
          <w:szCs w:val="18"/>
        </w:rPr>
        <w:t>) 엘리트가 아니라 불교를 숭상하는 세습 귀족계급이었다. 배불숭유 (</w:t>
      </w:r>
      <w:r w:rsidRPr="00AF4870">
        <w:rPr>
          <w:rFonts w:asciiTheme="majorHAnsi" w:eastAsia="한양해서" w:hAnsiTheme="majorHAnsi" w:hint="eastAsia"/>
          <w:color w:val="3366FF"/>
          <w:sz w:val="18"/>
          <w:szCs w:val="18"/>
        </w:rPr>
        <w:t>排佛崇儒</w:t>
      </w:r>
      <w:r w:rsidRPr="00AF4870">
        <w:rPr>
          <w:rFonts w:asciiTheme="majorHAnsi" w:eastAsiaTheme="majorHAnsi" w:hAnsiTheme="majorHAnsi" w:hint="eastAsia"/>
          <w:color w:val="3366FF"/>
          <w:sz w:val="18"/>
          <w:szCs w:val="18"/>
        </w:rPr>
        <w:t xml:space="preserve">) 이념으로 건국을 한 조선조 지배 층은 (특히 1623년의 </w:t>
      </w:r>
      <w:r w:rsidRPr="00AF4870">
        <w:rPr>
          <w:rFonts w:asciiTheme="majorHAnsi" w:eastAsia="한양해서" w:hAnsiTheme="majorHAnsi" w:hint="eastAsia"/>
          <w:color w:val="3366FF"/>
          <w:sz w:val="18"/>
          <w:szCs w:val="18"/>
        </w:rPr>
        <w:t>仁祖反正</w:t>
      </w:r>
      <w:r w:rsidRPr="00AF4870">
        <w:rPr>
          <w:rFonts w:asciiTheme="majorHAnsi" w:eastAsiaTheme="majorHAnsi" w:hAnsiTheme="majorHAnsi" w:hint="eastAsia"/>
          <w:color w:val="3366FF"/>
          <w:sz w:val="18"/>
          <w:szCs w:val="18"/>
        </w:rPr>
        <w:t xml:space="preserve"> 이후) 명(</w:t>
      </w:r>
      <w:r w:rsidRPr="00AF4870">
        <w:rPr>
          <w:rFonts w:asciiTheme="majorHAnsi" w:eastAsia="한양해서" w:hAnsiTheme="majorHAnsi" w:hint="eastAsia"/>
          <w:color w:val="3366FF"/>
          <w:sz w:val="18"/>
          <w:szCs w:val="18"/>
        </w:rPr>
        <w:t>明</w:t>
      </w:r>
      <w:r w:rsidRPr="00AF4870">
        <w:rPr>
          <w:rFonts w:asciiTheme="majorHAnsi" w:eastAsiaTheme="majorHAnsi" w:hAnsiTheme="majorHAnsi" w:hint="eastAsia"/>
          <w:color w:val="3366FF"/>
          <w:sz w:val="18"/>
          <w:szCs w:val="18"/>
        </w:rPr>
        <w:t>)나라 원군 덕분으로 임진왜란</w:t>
      </w:r>
      <w:r w:rsidR="00B2369F">
        <w:rPr>
          <w:rFonts w:asciiTheme="majorHAnsi" w:eastAsiaTheme="majorHAnsi" w:hAnsiTheme="majorHAnsi" w:hint="eastAsia"/>
          <w:color w:val="3366FF"/>
          <w:sz w:val="18"/>
          <w:szCs w:val="18"/>
        </w:rPr>
        <w:t>(1592-8)</w:t>
      </w:r>
      <w:r w:rsidRPr="00AF4870">
        <w:rPr>
          <w:rFonts w:asciiTheme="majorHAnsi" w:eastAsiaTheme="majorHAnsi" w:hAnsiTheme="majorHAnsi" w:hint="eastAsia"/>
          <w:color w:val="3366FF"/>
          <w:sz w:val="18"/>
          <w:szCs w:val="18"/>
        </w:rPr>
        <w:t>에서 살아났다고 생각을 하면서(</w:t>
      </w:r>
      <w:proofErr w:type="spellStart"/>
      <w:r w:rsidRPr="00AF4870">
        <w:rPr>
          <w:rFonts w:asciiTheme="majorHAnsi" w:eastAsia="한양해서" w:hAnsiTheme="majorHAnsi" w:hint="eastAsia"/>
          <w:color w:val="3366FF"/>
          <w:sz w:val="18"/>
          <w:szCs w:val="18"/>
        </w:rPr>
        <w:t>再造之恩</w:t>
      </w:r>
      <w:proofErr w:type="spellEnd"/>
      <w:r w:rsidRPr="00AF4870">
        <w:rPr>
          <w:rFonts w:asciiTheme="majorHAnsi" w:eastAsiaTheme="majorHAnsi" w:hAnsiTheme="majorHAnsi" w:hint="eastAsia"/>
          <w:color w:val="3366FF"/>
          <w:sz w:val="18"/>
          <w:szCs w:val="18"/>
        </w:rPr>
        <w:t>), 청조 지배자들이 어떠한 민족적 이념을 가졌는지 아랑곳 하지 않고, 오히려 정복 왕조의 위업을 거듭 실현해 온 만주의 사촌들을 “오랑캐”라 업신여기면서, 그들 어깨 너머로 왕년의 한족 중화제국을 마치 주자(</w:t>
      </w:r>
      <w:r w:rsidRPr="00AF4870">
        <w:rPr>
          <w:rFonts w:asciiTheme="majorHAnsi" w:eastAsia="한양해서" w:hAnsiTheme="majorHAnsi" w:hint="eastAsia"/>
          <w:color w:val="3366FF"/>
          <w:sz w:val="18"/>
          <w:szCs w:val="18"/>
        </w:rPr>
        <w:t>朱子</w:t>
      </w:r>
      <w:r w:rsidRPr="00AF4870">
        <w:rPr>
          <w:rFonts w:asciiTheme="majorHAnsi" w:eastAsiaTheme="majorHAnsi" w:hAnsiTheme="majorHAnsi" w:hint="eastAsia"/>
          <w:color w:val="3366FF"/>
          <w:sz w:val="18"/>
          <w:szCs w:val="18"/>
        </w:rPr>
        <w:t>)가 그리는 유교</w:t>
      </w:r>
      <w:r w:rsidR="00F75B46">
        <w:rPr>
          <w:rFonts w:asciiTheme="majorHAnsi" w:eastAsiaTheme="majorHAnsi" w:hAnsiTheme="majorHAnsi" w:hint="eastAsia"/>
          <w:color w:val="3366FF"/>
          <w:sz w:val="18"/>
          <w:szCs w:val="18"/>
        </w:rPr>
        <w:t xml:space="preserve"> </w:t>
      </w:r>
      <w:r w:rsidRPr="00AF4870">
        <w:rPr>
          <w:rFonts w:asciiTheme="majorHAnsi" w:eastAsiaTheme="majorHAnsi" w:hAnsiTheme="majorHAnsi" w:hint="eastAsia"/>
          <w:color w:val="3366FF"/>
          <w:sz w:val="18"/>
          <w:szCs w:val="18"/>
        </w:rPr>
        <w:t>사회의 이상인양 우러러보는 모화(</w:t>
      </w:r>
      <w:r w:rsidRPr="00AF4870">
        <w:rPr>
          <w:rFonts w:asciiTheme="majorHAnsi" w:eastAsia="한양해서" w:hAnsiTheme="majorHAnsi" w:hint="eastAsia"/>
          <w:color w:val="3366FF"/>
          <w:sz w:val="18"/>
          <w:szCs w:val="18"/>
        </w:rPr>
        <w:t>慕華</w:t>
      </w:r>
      <w:r w:rsidRPr="00AF4870">
        <w:rPr>
          <w:rFonts w:asciiTheme="majorHAnsi" w:eastAsiaTheme="majorHAnsi" w:hAnsiTheme="majorHAnsi" w:hint="eastAsia"/>
          <w:color w:val="3366FF"/>
          <w:sz w:val="18"/>
          <w:szCs w:val="18"/>
        </w:rPr>
        <w:t>) 편집증(</w:t>
      </w:r>
      <w:r w:rsidRPr="00AF4870">
        <w:rPr>
          <w:rFonts w:asciiTheme="majorHAnsi" w:eastAsia="한양해서" w:hAnsiTheme="majorHAnsi" w:hint="eastAsia"/>
          <w:color w:val="3366FF"/>
          <w:sz w:val="18"/>
          <w:szCs w:val="18"/>
        </w:rPr>
        <w:t>偏執症</w:t>
      </w:r>
      <w:r w:rsidRPr="00AF4870">
        <w:rPr>
          <w:rFonts w:asciiTheme="majorHAnsi" w:eastAsiaTheme="majorHAnsi" w:hAnsiTheme="majorHAnsi" w:hint="eastAsia"/>
          <w:color w:val="3366FF"/>
          <w:sz w:val="18"/>
          <w:szCs w:val="18"/>
        </w:rPr>
        <w:t xml:space="preserve">)에서 헤어 나지 못하게 되었다. 결과적으로, 정주도학에 심취한 조선조 지배층은 새삼 (만주족 통치하의) 한족을 대신한 골수 유교전통의 수호자를 자임하면서, 자신들의 정체성 파악이 불가능한 혼돈 상태에 빠졌던 것 같다. </w:t>
      </w:r>
    </w:p>
    <w:p w:rsidR="00DA241B" w:rsidRPr="00AF4870" w:rsidRDefault="00DA241B" w:rsidP="003F2DDB">
      <w:pPr>
        <w:spacing w:line="276" w:lineRule="auto"/>
        <w:rPr>
          <w:rFonts w:asciiTheme="majorHAnsi" w:eastAsiaTheme="majorHAnsi" w:hAnsiTheme="majorHAnsi" w:cs="Arial"/>
          <w:color w:val="002060"/>
          <w:sz w:val="18"/>
          <w:szCs w:val="18"/>
        </w:rPr>
      </w:pPr>
    </w:p>
    <w:p w:rsidR="00DA241B" w:rsidRPr="00AF4870" w:rsidRDefault="00DA241B" w:rsidP="003F2DDB">
      <w:pPr>
        <w:spacing w:line="276" w:lineRule="auto"/>
        <w:rPr>
          <w:rFonts w:asciiTheme="majorHAnsi" w:eastAsiaTheme="majorHAnsi" w:hAnsiTheme="majorHAnsi" w:cs="Arial"/>
          <w:color w:val="002060"/>
          <w:sz w:val="18"/>
          <w:szCs w:val="18"/>
        </w:rPr>
      </w:pPr>
    </w:p>
    <w:p w:rsidR="003F2DDB" w:rsidRPr="00AF4870" w:rsidRDefault="003F2DDB" w:rsidP="003F2DDB">
      <w:pPr>
        <w:spacing w:line="276" w:lineRule="auto"/>
        <w:rPr>
          <w:rFonts w:asciiTheme="majorHAnsi" w:eastAsiaTheme="majorHAnsi" w:hAnsiTheme="majorHAnsi" w:cs="한컴바탕"/>
          <w:b/>
          <w:color w:val="002060"/>
          <w:sz w:val="18"/>
          <w:szCs w:val="18"/>
        </w:rPr>
      </w:pPr>
      <w:r w:rsidRPr="00AF4870">
        <w:rPr>
          <w:rFonts w:asciiTheme="majorHAnsi" w:eastAsiaTheme="majorHAnsi" w:hAnsiTheme="majorHAnsi" w:cs="한컴바탕" w:hint="eastAsia"/>
          <w:b/>
          <w:color w:val="002060"/>
          <w:sz w:val="18"/>
          <w:szCs w:val="18"/>
        </w:rPr>
        <w:t>팔기 제도(</w:t>
      </w:r>
      <w:proofErr w:type="spellStart"/>
      <w:r w:rsidRPr="00AF4870">
        <w:rPr>
          <w:rFonts w:asciiTheme="majorHAnsi" w:eastAsia="한양해서" w:hAnsiTheme="majorHAnsi" w:hint="eastAsia"/>
          <w:b/>
          <w:color w:val="002060"/>
          <w:sz w:val="18"/>
          <w:szCs w:val="18"/>
        </w:rPr>
        <w:t>八旗制度</w:t>
      </w:r>
      <w:proofErr w:type="spellEnd"/>
      <w:r w:rsidRPr="00AF4870">
        <w:rPr>
          <w:rFonts w:asciiTheme="majorHAnsi" w:eastAsiaTheme="majorHAnsi" w:hAnsiTheme="majorHAnsi" w:cs="한컴바탕" w:hint="eastAsia"/>
          <w:b/>
          <w:color w:val="002060"/>
          <w:sz w:val="18"/>
          <w:szCs w:val="18"/>
        </w:rPr>
        <w:t xml:space="preserve">): </w:t>
      </w:r>
      <w:proofErr w:type="spellStart"/>
      <w:r w:rsidRPr="00AF4870">
        <w:rPr>
          <w:rFonts w:asciiTheme="majorHAnsi" w:eastAsiaTheme="majorHAnsi" w:hAnsiTheme="majorHAnsi" w:cs="한컴바탕" w:hint="eastAsia"/>
          <w:b/>
          <w:color w:val="002060"/>
          <w:sz w:val="18"/>
          <w:szCs w:val="18"/>
        </w:rPr>
        <w:t>병민일체</w:t>
      </w:r>
      <w:proofErr w:type="spellEnd"/>
      <w:r w:rsidRPr="00AF4870">
        <w:rPr>
          <w:rFonts w:asciiTheme="majorHAnsi" w:eastAsiaTheme="majorHAnsi" w:hAnsiTheme="majorHAnsi" w:cs="한컴바탕" w:hint="eastAsia"/>
          <w:b/>
          <w:color w:val="002060"/>
          <w:sz w:val="18"/>
          <w:szCs w:val="18"/>
        </w:rPr>
        <w:t>(</w:t>
      </w:r>
      <w:proofErr w:type="spellStart"/>
      <w:r w:rsidRPr="00AF4870">
        <w:rPr>
          <w:rFonts w:asciiTheme="majorHAnsi" w:eastAsia="한양해서" w:hAnsiTheme="majorHAnsi" w:hint="eastAsia"/>
          <w:b/>
          <w:color w:val="002060"/>
          <w:sz w:val="18"/>
          <w:szCs w:val="18"/>
        </w:rPr>
        <w:t>兵民一體</w:t>
      </w:r>
      <w:proofErr w:type="spellEnd"/>
      <w:r w:rsidRPr="00AF4870">
        <w:rPr>
          <w:rFonts w:asciiTheme="majorHAnsi" w:eastAsiaTheme="majorHAnsi" w:hAnsiTheme="majorHAnsi" w:cs="한컴바탕" w:hint="eastAsia"/>
          <w:b/>
          <w:color w:val="002060"/>
          <w:sz w:val="18"/>
          <w:szCs w:val="18"/>
        </w:rPr>
        <w:t xml:space="preserve">)의 사회 조직 </w:t>
      </w:r>
    </w:p>
    <w:p w:rsidR="003F2DDB" w:rsidRPr="00AF4870" w:rsidRDefault="003F2DDB" w:rsidP="003F2DDB">
      <w:pPr>
        <w:spacing w:line="276" w:lineRule="auto"/>
        <w:rPr>
          <w:rFonts w:asciiTheme="majorHAnsi" w:eastAsiaTheme="majorHAnsi" w:hAnsiTheme="majorHAnsi"/>
          <w:color w:val="002060"/>
          <w:sz w:val="18"/>
          <w:szCs w:val="18"/>
        </w:rPr>
      </w:pPr>
    </w:p>
    <w:p w:rsidR="003F2DDB" w:rsidRPr="00AF4870" w:rsidRDefault="003F2DDB" w:rsidP="003F2DDB">
      <w:pPr>
        <w:spacing w:line="276" w:lineRule="auto"/>
        <w:ind w:firstLine="800"/>
        <w:rPr>
          <w:rFonts w:asciiTheme="majorHAnsi" w:eastAsiaTheme="majorHAnsi" w:hAnsiTheme="majorHAnsi" w:cs="한컴바탕"/>
          <w:color w:val="002060"/>
          <w:sz w:val="18"/>
          <w:szCs w:val="18"/>
        </w:rPr>
      </w:pPr>
      <w:r w:rsidRPr="00AF4870">
        <w:rPr>
          <w:rFonts w:asciiTheme="majorHAnsi" w:eastAsiaTheme="majorHAnsi" w:hAnsiTheme="majorHAnsi" w:cs="한컴바탕" w:hint="eastAsia"/>
          <w:color w:val="002060"/>
          <w:sz w:val="18"/>
          <w:szCs w:val="18"/>
        </w:rPr>
        <w:t>1601년, 누르하치(1559-1626)는 자신이 지배하는 여진 부족을 황-홍-백-남의 깃발로 구별된 네 개의 기병(</w:t>
      </w:r>
      <w:r w:rsidRPr="00AF4870">
        <w:rPr>
          <w:rFonts w:asciiTheme="majorHAnsi" w:eastAsia="한양해서" w:hAnsiTheme="majorHAnsi" w:hint="eastAsia"/>
          <w:color w:val="002060"/>
          <w:sz w:val="18"/>
          <w:szCs w:val="18"/>
        </w:rPr>
        <w:t>旗兵</w:t>
      </w:r>
      <w:r w:rsidRPr="00AF4870">
        <w:rPr>
          <w:rFonts w:asciiTheme="majorHAnsi" w:eastAsiaTheme="majorHAnsi" w:hAnsiTheme="majorHAnsi" w:cs="한컴바탕" w:hint="eastAsia"/>
          <w:color w:val="002060"/>
          <w:sz w:val="18"/>
          <w:szCs w:val="18"/>
        </w:rPr>
        <w:t>) 집단으로 편성한 다음, 아들-조카 네 명을 지휘관으로 임명하여 군사와 민사(</w:t>
      </w:r>
      <w:r w:rsidRPr="00AF4870">
        <w:rPr>
          <w:rFonts w:asciiTheme="majorHAnsi" w:eastAsia="한양해서" w:hAnsiTheme="majorHAnsi" w:hint="eastAsia"/>
          <w:color w:val="002060"/>
          <w:sz w:val="18"/>
          <w:szCs w:val="18"/>
        </w:rPr>
        <w:t>民事</w:t>
      </w:r>
      <w:r w:rsidRPr="00AF4870">
        <w:rPr>
          <w:rFonts w:asciiTheme="majorHAnsi" w:eastAsiaTheme="majorHAnsi" w:hAnsiTheme="majorHAnsi" w:cs="한컴바탕" w:hint="eastAsia"/>
          <w:color w:val="002060"/>
          <w:sz w:val="18"/>
          <w:szCs w:val="18"/>
        </w:rPr>
        <w:t>)를 처리케 했다. 국호를 금(</w:t>
      </w:r>
      <w:r w:rsidRPr="00AF4870">
        <w:rPr>
          <w:rFonts w:asciiTheme="majorHAnsi" w:eastAsia="한양해서" w:hAnsiTheme="majorHAnsi" w:hint="eastAsia"/>
          <w:color w:val="002060"/>
          <w:sz w:val="18"/>
          <w:szCs w:val="18"/>
        </w:rPr>
        <w:t>金</w:t>
      </w:r>
      <w:r w:rsidRPr="00AF4870">
        <w:rPr>
          <w:rFonts w:asciiTheme="majorHAnsi" w:eastAsiaTheme="majorHAnsi" w:hAnsiTheme="majorHAnsi" w:cs="한컴바탕" w:hint="eastAsia"/>
          <w:color w:val="002060"/>
          <w:sz w:val="18"/>
          <w:szCs w:val="18"/>
        </w:rPr>
        <w:t xml:space="preserve">)이라 정한 1616년, 누르하치는 </w:t>
      </w:r>
      <w:r w:rsidRPr="00AF4870">
        <w:rPr>
          <w:rFonts w:asciiTheme="majorHAnsi" w:eastAsiaTheme="majorHAnsi" w:hAnsiTheme="majorHAnsi" w:cs="한컴바탕" w:hint="eastAsia"/>
          <w:color w:val="002060"/>
          <w:sz w:val="18"/>
          <w:szCs w:val="18"/>
        </w:rPr>
        <w:lastRenderedPageBreak/>
        <w:t>이들 네 개의 기병 집단을 각각 양분하여 팔기(</w:t>
      </w:r>
      <w:r w:rsidRPr="00AF4870">
        <w:rPr>
          <w:rFonts w:asciiTheme="majorHAnsi" w:eastAsia="한양해서" w:hAnsiTheme="majorHAnsi" w:hint="eastAsia"/>
          <w:color w:val="002060"/>
          <w:sz w:val="18"/>
          <w:szCs w:val="18"/>
        </w:rPr>
        <w:t>八旗</w:t>
      </w:r>
      <w:r w:rsidRPr="00AF4870">
        <w:rPr>
          <w:rFonts w:asciiTheme="majorHAnsi" w:eastAsiaTheme="majorHAnsi" w:hAnsiTheme="majorHAnsi" w:cs="한컴바탕" w:hint="eastAsia"/>
          <w:color w:val="002060"/>
          <w:sz w:val="18"/>
          <w:szCs w:val="18"/>
        </w:rPr>
        <w:t xml:space="preserve">)를 편성했고, 자신이 2-3개를 직접 지휘했다. </w:t>
      </w:r>
      <w:proofErr w:type="gramStart"/>
      <w:r w:rsidR="00795B6F">
        <w:rPr>
          <w:rFonts w:asciiTheme="majorHAnsi" w:eastAsiaTheme="majorHAnsi" w:hAnsiTheme="majorHAnsi" w:cs="한컴바탕" w:hint="eastAsia"/>
          <w:color w:val="002060"/>
          <w:sz w:val="18"/>
          <w:szCs w:val="18"/>
        </w:rPr>
        <w:t>[A.8.1.]</w:t>
      </w:r>
      <w:proofErr w:type="gramEnd"/>
    </w:p>
    <w:p w:rsidR="003F2DDB" w:rsidRPr="00AF4870" w:rsidRDefault="003F2DDB" w:rsidP="003F2DDB">
      <w:pPr>
        <w:spacing w:line="276" w:lineRule="auto"/>
        <w:ind w:firstLine="800"/>
        <w:rPr>
          <w:rFonts w:asciiTheme="majorHAnsi" w:eastAsiaTheme="majorHAnsi" w:hAnsiTheme="majorHAnsi" w:cs="한컴바탕"/>
          <w:color w:val="002060"/>
          <w:sz w:val="18"/>
          <w:szCs w:val="18"/>
        </w:rPr>
      </w:pPr>
      <w:r w:rsidRPr="00AF4870">
        <w:rPr>
          <w:rFonts w:asciiTheme="majorHAnsi" w:eastAsiaTheme="majorHAnsi" w:hAnsiTheme="majorHAnsi" w:cs="한컴바탕" w:hint="eastAsia"/>
          <w:color w:val="002060"/>
          <w:sz w:val="18"/>
          <w:szCs w:val="18"/>
        </w:rPr>
        <w:t xml:space="preserve">팔기의 기본 단위는 만주족 수렵 관행에서 자연 발생한 </w:t>
      </w:r>
      <w:proofErr w:type="spellStart"/>
      <w:r w:rsidRPr="00AF4870">
        <w:rPr>
          <w:rFonts w:asciiTheme="majorHAnsi" w:eastAsiaTheme="majorHAnsi" w:hAnsiTheme="majorHAnsi" w:cs="한컴바탕" w:hint="eastAsia"/>
          <w:color w:val="002060"/>
          <w:sz w:val="18"/>
          <w:szCs w:val="18"/>
        </w:rPr>
        <w:t>니루</w:t>
      </w:r>
      <w:proofErr w:type="spellEnd"/>
      <w:r w:rsidRPr="00AF4870">
        <w:rPr>
          <w:rFonts w:asciiTheme="majorHAnsi" w:eastAsiaTheme="majorHAnsi" w:hAnsiTheme="majorHAnsi" w:cs="한컴바탕" w:hint="eastAsia"/>
          <w:color w:val="002060"/>
          <w:sz w:val="18"/>
          <w:szCs w:val="18"/>
        </w:rPr>
        <w:t>(</w:t>
      </w:r>
      <w:proofErr w:type="spellStart"/>
      <w:r w:rsidRPr="00AF4870">
        <w:rPr>
          <w:rFonts w:asciiTheme="majorHAnsi" w:eastAsia="한양해서" w:hAnsiTheme="majorHAnsi" w:hint="eastAsia"/>
          <w:color w:val="002060"/>
          <w:sz w:val="18"/>
          <w:szCs w:val="18"/>
        </w:rPr>
        <w:t>牛彔</w:t>
      </w:r>
      <w:proofErr w:type="spellEnd"/>
      <w:r w:rsidRPr="00AF4870">
        <w:rPr>
          <w:rFonts w:asciiTheme="majorHAnsi" w:eastAsiaTheme="majorHAnsi" w:hAnsiTheme="majorHAnsi" w:cs="한컴바탕" w:hint="eastAsia"/>
          <w:color w:val="002060"/>
          <w:sz w:val="18"/>
          <w:szCs w:val="18"/>
        </w:rPr>
        <w:t>/</w:t>
      </w:r>
      <w:r w:rsidRPr="00AF4870">
        <w:rPr>
          <w:rFonts w:asciiTheme="majorHAnsi" w:eastAsia="한양해서" w:hAnsiTheme="majorHAnsi" w:cs="Arial" w:hint="eastAsia"/>
          <w:color w:val="002060"/>
          <w:sz w:val="18"/>
          <w:szCs w:val="18"/>
        </w:rPr>
        <w:t>矢</w:t>
      </w:r>
      <w:r w:rsidRPr="00AF4870">
        <w:rPr>
          <w:rFonts w:asciiTheme="majorHAnsi" w:eastAsiaTheme="majorHAnsi" w:hAnsiTheme="majorHAnsi" w:cs="한컴바탕" w:hint="eastAsia"/>
          <w:color w:val="002060"/>
          <w:sz w:val="18"/>
          <w:szCs w:val="18"/>
        </w:rPr>
        <w:t xml:space="preserve"> 화살)라는 장정 10인 단위의 혈연 조직이 장정300인 단위의 행정-군사 조직으로 발전한 것이다. 전쟁이 나면 장정들이 돌아 가며 전투 임무를 수행한다. 단위 부대에 속한 가구들 역시 해당 세습 지휘관의 지휘를 받으며, 가족과 노예를 보호하고, 소유 농토를 경작할 수 있는 씨족 단위의 조직이며, 평상시 주민 등록의 근거가 되었다.</w:t>
      </w:r>
      <w:r w:rsidRPr="00AF4870">
        <w:rPr>
          <w:rStyle w:val="a8"/>
          <w:rFonts w:asciiTheme="majorHAnsi" w:eastAsiaTheme="majorHAnsi" w:hAnsiTheme="majorHAnsi" w:cs="한컴바탕" w:hint="eastAsia"/>
          <w:color w:val="002060"/>
          <w:sz w:val="18"/>
          <w:szCs w:val="18"/>
        </w:rPr>
        <w:footnoteReference w:id="1"/>
      </w:r>
      <w:r w:rsidRPr="00AF4870">
        <w:rPr>
          <w:rFonts w:asciiTheme="majorHAnsi" w:eastAsiaTheme="majorHAnsi" w:hAnsiTheme="majorHAnsi" w:cs="한컴바탕" w:hint="eastAsia"/>
          <w:color w:val="002060"/>
          <w:sz w:val="18"/>
          <w:szCs w:val="18"/>
        </w:rPr>
        <w:t xml:space="preserve"> </w:t>
      </w:r>
    </w:p>
    <w:p w:rsidR="003F2DDB" w:rsidRPr="00AF4870" w:rsidRDefault="003F2DDB" w:rsidP="003F2DDB">
      <w:pPr>
        <w:spacing w:line="276" w:lineRule="auto"/>
        <w:ind w:firstLine="800"/>
        <w:rPr>
          <w:rFonts w:asciiTheme="majorHAnsi" w:eastAsiaTheme="majorHAnsi" w:hAnsiTheme="majorHAnsi" w:cs="한컴바탕"/>
          <w:color w:val="002060"/>
          <w:sz w:val="18"/>
          <w:szCs w:val="18"/>
        </w:rPr>
      </w:pPr>
      <w:r w:rsidRPr="00AF4870">
        <w:rPr>
          <w:rFonts w:asciiTheme="majorHAnsi" w:eastAsiaTheme="majorHAnsi" w:hAnsiTheme="majorHAnsi" w:cs="한컴바탕" w:hint="eastAsia"/>
          <w:color w:val="002060"/>
          <w:sz w:val="18"/>
          <w:szCs w:val="18"/>
        </w:rPr>
        <w:t xml:space="preserve">누르하치와 </w:t>
      </w:r>
      <w:proofErr w:type="spellStart"/>
      <w:r w:rsidRPr="00AF4870">
        <w:rPr>
          <w:rFonts w:asciiTheme="majorHAnsi" w:eastAsiaTheme="majorHAnsi" w:hAnsiTheme="majorHAnsi" w:cs="한컴바탕" w:hint="eastAsia"/>
          <w:color w:val="002060"/>
          <w:sz w:val="18"/>
          <w:szCs w:val="18"/>
        </w:rPr>
        <w:t>홍타이지</w:t>
      </w:r>
      <w:proofErr w:type="spellEnd"/>
      <w:r w:rsidRPr="00AF4870">
        <w:rPr>
          <w:rFonts w:asciiTheme="majorHAnsi" w:eastAsiaTheme="majorHAnsi" w:hAnsiTheme="majorHAnsi" w:cs="한컴바탕" w:hint="eastAsia"/>
          <w:color w:val="002060"/>
          <w:sz w:val="18"/>
          <w:szCs w:val="18"/>
        </w:rPr>
        <w:t xml:space="preserve">(태종 </w:t>
      </w:r>
      <w:proofErr w:type="gramStart"/>
      <w:r w:rsidRPr="00AF4870">
        <w:rPr>
          <w:rFonts w:asciiTheme="majorHAnsi" w:eastAsiaTheme="majorHAnsi" w:hAnsiTheme="majorHAnsi" w:cs="한컴바탕" w:hint="eastAsia"/>
          <w:color w:val="002060"/>
          <w:sz w:val="18"/>
          <w:szCs w:val="18"/>
        </w:rPr>
        <w:t>r.1626</w:t>
      </w:r>
      <w:proofErr w:type="gramEnd"/>
      <w:r w:rsidRPr="00AF4870">
        <w:rPr>
          <w:rFonts w:asciiTheme="majorHAnsi" w:eastAsiaTheme="majorHAnsi" w:hAnsiTheme="majorHAnsi" w:cs="한컴바탕" w:hint="eastAsia"/>
          <w:color w:val="002060"/>
          <w:sz w:val="18"/>
          <w:szCs w:val="18"/>
        </w:rPr>
        <w:t>-43)는 팔기 조직을</w:t>
      </w:r>
      <w:r w:rsidR="00AE3C6A">
        <w:rPr>
          <w:rFonts w:asciiTheme="majorHAnsi" w:eastAsiaTheme="majorHAnsi" w:hAnsiTheme="majorHAnsi" w:cs="한컴바탕" w:hint="eastAsia"/>
          <w:color w:val="002060"/>
          <w:sz w:val="18"/>
          <w:szCs w:val="18"/>
        </w:rPr>
        <w:t xml:space="preserve"> 1640</w:t>
      </w:r>
      <w:r w:rsidRPr="00AF4870">
        <w:rPr>
          <w:rFonts w:asciiTheme="majorHAnsi" w:eastAsiaTheme="majorHAnsi" w:hAnsiTheme="majorHAnsi" w:cs="한컴바탕" w:hint="eastAsia"/>
          <w:color w:val="002060"/>
          <w:sz w:val="18"/>
          <w:szCs w:val="18"/>
        </w:rPr>
        <w:t xml:space="preserve">년대 초까지 제도적으로 완성시켰다. </w:t>
      </w:r>
      <w:proofErr w:type="spellStart"/>
      <w:r w:rsidRPr="00AF4870">
        <w:rPr>
          <w:rFonts w:asciiTheme="majorHAnsi" w:eastAsiaTheme="majorHAnsi" w:hAnsiTheme="majorHAnsi" w:cs="한컴바탕" w:hint="eastAsia"/>
          <w:color w:val="002060"/>
          <w:sz w:val="18"/>
          <w:szCs w:val="18"/>
        </w:rPr>
        <w:t>팔기병</w:t>
      </w:r>
      <w:proofErr w:type="spellEnd"/>
      <w:r w:rsidRPr="00AF4870">
        <w:rPr>
          <w:rFonts w:asciiTheme="majorHAnsi" w:eastAsiaTheme="majorHAnsi" w:hAnsiTheme="majorHAnsi" w:cs="한컴바탕" w:hint="eastAsia"/>
          <w:color w:val="002060"/>
          <w:sz w:val="18"/>
          <w:szCs w:val="18"/>
        </w:rPr>
        <w:t xml:space="preserve"> 요원들은 정복과 통치 목적을 위해 군사와 행정 기능을 동시에 수행할 수 있도록 훈련을 받았다.</w:t>
      </w:r>
      <w:r w:rsidRPr="00AF4870">
        <w:rPr>
          <w:rStyle w:val="a8"/>
          <w:rFonts w:asciiTheme="majorHAnsi" w:eastAsiaTheme="majorHAnsi" w:hAnsiTheme="majorHAnsi" w:cs="한컴바탕" w:hint="eastAsia"/>
          <w:color w:val="002060"/>
          <w:sz w:val="18"/>
          <w:szCs w:val="18"/>
        </w:rPr>
        <w:footnoteReference w:id="2"/>
      </w:r>
      <w:r w:rsidRPr="00AF4870">
        <w:rPr>
          <w:rFonts w:asciiTheme="majorHAnsi" w:eastAsiaTheme="majorHAnsi" w:hAnsiTheme="majorHAnsi" w:cs="한컴바탕" w:hint="eastAsia"/>
          <w:color w:val="002060"/>
          <w:sz w:val="18"/>
          <w:szCs w:val="18"/>
        </w:rPr>
        <w:t xml:space="preserve"> </w:t>
      </w:r>
      <w:proofErr w:type="spellStart"/>
      <w:r w:rsidRPr="00AF4870">
        <w:rPr>
          <w:rFonts w:asciiTheme="majorHAnsi" w:eastAsiaTheme="majorHAnsi" w:hAnsiTheme="majorHAnsi" w:cs="한컴바탕" w:hint="eastAsia"/>
          <w:color w:val="002060"/>
          <w:sz w:val="18"/>
          <w:szCs w:val="18"/>
        </w:rPr>
        <w:t>팔기병이</w:t>
      </w:r>
      <w:proofErr w:type="spellEnd"/>
      <w:r w:rsidRPr="00AF4870">
        <w:rPr>
          <w:rFonts w:asciiTheme="majorHAnsi" w:eastAsiaTheme="majorHAnsi" w:hAnsiTheme="majorHAnsi" w:cs="한컴바탕" w:hint="eastAsia"/>
          <w:color w:val="002060"/>
          <w:sz w:val="18"/>
          <w:szCs w:val="18"/>
        </w:rPr>
        <w:t xml:space="preserve"> 군인-서기-관료 등 범-국가 통치 기능요원의 역할을 수행 한다는 이상은 정복 후에도 계속 청나라 교육 정책의 근간을 이루었다.</w:t>
      </w:r>
      <w:r w:rsidRPr="00AF4870">
        <w:rPr>
          <w:rStyle w:val="a8"/>
          <w:rFonts w:asciiTheme="majorHAnsi" w:eastAsiaTheme="majorHAnsi" w:hAnsiTheme="majorHAnsi" w:cs="한컴바탕" w:hint="eastAsia"/>
          <w:color w:val="002060"/>
          <w:sz w:val="18"/>
          <w:szCs w:val="18"/>
        </w:rPr>
        <w:footnoteReference w:id="3"/>
      </w:r>
      <w:r w:rsidRPr="00AF4870">
        <w:rPr>
          <w:rFonts w:asciiTheme="majorHAnsi" w:eastAsiaTheme="majorHAnsi" w:hAnsiTheme="majorHAnsi" w:cs="한컴바탕" w:hint="eastAsia"/>
          <w:color w:val="002060"/>
          <w:sz w:val="18"/>
          <w:szCs w:val="18"/>
        </w:rPr>
        <w:t xml:space="preserve"> </w:t>
      </w:r>
      <w:proofErr w:type="spellStart"/>
      <w:r w:rsidRPr="00AF4870">
        <w:rPr>
          <w:rFonts w:asciiTheme="majorHAnsi" w:eastAsiaTheme="majorHAnsi" w:hAnsiTheme="majorHAnsi" w:cs="한컴바탕" w:hint="eastAsia"/>
          <w:color w:val="002060"/>
          <w:sz w:val="18"/>
          <w:szCs w:val="18"/>
        </w:rPr>
        <w:t>팔기병</w:t>
      </w:r>
      <w:proofErr w:type="spellEnd"/>
      <w:r w:rsidRPr="00AF4870">
        <w:rPr>
          <w:rFonts w:asciiTheme="majorHAnsi" w:eastAsiaTheme="majorHAnsi" w:hAnsiTheme="majorHAnsi" w:cs="한컴바탕" w:hint="eastAsia"/>
          <w:color w:val="002060"/>
          <w:sz w:val="18"/>
          <w:szCs w:val="18"/>
        </w:rPr>
        <w:t xml:space="preserve"> 집단은 구성원 개개인이 관료로 선발될 기회가 부여된 인재 풀을 형성 했다. </w:t>
      </w:r>
      <w:proofErr w:type="spellStart"/>
      <w:r w:rsidRPr="00AF4870">
        <w:rPr>
          <w:rFonts w:asciiTheme="majorHAnsi" w:eastAsiaTheme="majorHAnsi" w:hAnsiTheme="majorHAnsi" w:cs="한컴바탕" w:hint="eastAsia"/>
          <w:color w:val="002060"/>
          <w:sz w:val="18"/>
          <w:szCs w:val="18"/>
        </w:rPr>
        <w:t>팔기병들은</w:t>
      </w:r>
      <w:proofErr w:type="spellEnd"/>
      <w:r w:rsidRPr="00AF4870">
        <w:rPr>
          <w:rFonts w:asciiTheme="majorHAnsi" w:eastAsiaTheme="majorHAnsi" w:hAnsiTheme="majorHAnsi" w:cs="한컴바탕" w:hint="eastAsia"/>
          <w:color w:val="002060"/>
          <w:sz w:val="18"/>
          <w:szCs w:val="18"/>
        </w:rPr>
        <w:t xml:space="preserve"> 전쟁 노획물과 포로 노복(</w:t>
      </w:r>
      <w:r w:rsidRPr="00AF4870">
        <w:rPr>
          <w:rFonts w:asciiTheme="majorHAnsi" w:eastAsia="한양해서" w:hAnsiTheme="majorHAnsi" w:hint="eastAsia"/>
          <w:color w:val="002060"/>
          <w:sz w:val="18"/>
          <w:szCs w:val="18"/>
        </w:rPr>
        <w:t>奴僕</w:t>
      </w:r>
      <w:r w:rsidRPr="00AF4870">
        <w:rPr>
          <w:rFonts w:asciiTheme="majorHAnsi" w:eastAsiaTheme="majorHAnsi" w:hAnsiTheme="majorHAnsi" w:cs="한컴바탕" w:hint="eastAsia"/>
          <w:color w:val="002060"/>
          <w:sz w:val="18"/>
          <w:szCs w:val="18"/>
        </w:rPr>
        <w:t>)을 분배 받았고, 평상시에는 쌀과 녹봉을 지급 받았다.</w:t>
      </w:r>
      <w:r w:rsidRPr="00AF4870">
        <w:rPr>
          <w:rStyle w:val="a8"/>
          <w:rFonts w:asciiTheme="majorHAnsi" w:eastAsiaTheme="majorHAnsi" w:hAnsiTheme="majorHAnsi" w:cs="한컴바탕" w:hint="eastAsia"/>
          <w:color w:val="002060"/>
          <w:sz w:val="18"/>
          <w:szCs w:val="18"/>
        </w:rPr>
        <w:footnoteReference w:id="4"/>
      </w:r>
      <w:r w:rsidRPr="00AF4870">
        <w:rPr>
          <w:rFonts w:asciiTheme="majorHAnsi" w:eastAsiaTheme="majorHAnsi" w:hAnsiTheme="majorHAnsi" w:cs="한컴바탕" w:hint="eastAsia"/>
          <w:color w:val="002060"/>
          <w:sz w:val="18"/>
          <w:szCs w:val="18"/>
        </w:rPr>
        <w:t xml:space="preserve"> 팔기 제도란, 표면적으로 보면 일종의 군사제도이지만, 금의 </w:t>
      </w:r>
      <w:proofErr w:type="spellStart"/>
      <w:r w:rsidRPr="00AF4870">
        <w:rPr>
          <w:rFonts w:asciiTheme="majorHAnsi" w:eastAsiaTheme="majorHAnsi" w:hAnsiTheme="majorHAnsi" w:cs="한컴바탕" w:hint="eastAsia"/>
          <w:color w:val="002060"/>
          <w:sz w:val="18"/>
          <w:szCs w:val="18"/>
        </w:rPr>
        <w:t>멩안</w:t>
      </w:r>
      <w:proofErr w:type="spellEnd"/>
      <w:r w:rsidRPr="00AF4870">
        <w:rPr>
          <w:rFonts w:asciiTheme="majorHAnsi" w:eastAsiaTheme="majorHAnsi" w:hAnsiTheme="majorHAnsi" w:cs="한컴바탕" w:hint="eastAsia"/>
          <w:color w:val="002060"/>
          <w:sz w:val="18"/>
          <w:szCs w:val="18"/>
        </w:rPr>
        <w:t>-</w:t>
      </w:r>
      <w:proofErr w:type="spellStart"/>
      <w:r w:rsidRPr="00AF4870">
        <w:rPr>
          <w:rFonts w:asciiTheme="majorHAnsi" w:eastAsiaTheme="majorHAnsi" w:hAnsiTheme="majorHAnsi" w:cs="한컴바탕" w:hint="eastAsia"/>
          <w:color w:val="002060"/>
          <w:sz w:val="18"/>
          <w:szCs w:val="18"/>
        </w:rPr>
        <w:t>모우케</w:t>
      </w:r>
      <w:proofErr w:type="spellEnd"/>
      <w:r w:rsidRPr="00AF4870">
        <w:rPr>
          <w:rFonts w:asciiTheme="majorHAnsi" w:eastAsiaTheme="majorHAnsi" w:hAnsiTheme="majorHAnsi" w:cs="한컴바탕" w:hint="eastAsia"/>
          <w:color w:val="002060"/>
          <w:sz w:val="18"/>
          <w:szCs w:val="18"/>
        </w:rPr>
        <w:t xml:space="preserve"> 사회-군사 조직보다 한층 더 고도로 군대화된 </w:t>
      </w:r>
      <w:proofErr w:type="spellStart"/>
      <w:r w:rsidRPr="00AF4870">
        <w:rPr>
          <w:rFonts w:asciiTheme="majorHAnsi" w:eastAsiaTheme="majorHAnsi" w:hAnsiTheme="majorHAnsi" w:cs="한컴바탕" w:hint="eastAsia"/>
          <w:color w:val="002060"/>
          <w:sz w:val="18"/>
          <w:szCs w:val="18"/>
        </w:rPr>
        <w:t>병민일체</w:t>
      </w:r>
      <w:proofErr w:type="spellEnd"/>
      <w:r w:rsidRPr="00AF4870">
        <w:rPr>
          <w:rFonts w:asciiTheme="majorHAnsi" w:eastAsiaTheme="majorHAnsi" w:hAnsiTheme="majorHAnsi" w:cs="한컴바탕" w:hint="eastAsia"/>
          <w:color w:val="002060"/>
          <w:sz w:val="18"/>
          <w:szCs w:val="18"/>
        </w:rPr>
        <w:t>(</w:t>
      </w:r>
      <w:proofErr w:type="spellStart"/>
      <w:r w:rsidRPr="00AF4870">
        <w:rPr>
          <w:rFonts w:asciiTheme="majorHAnsi" w:eastAsia="한양해서" w:hAnsiTheme="majorHAnsi" w:hint="eastAsia"/>
          <w:color w:val="002060"/>
          <w:sz w:val="18"/>
          <w:szCs w:val="18"/>
        </w:rPr>
        <w:t>兵民一體</w:t>
      </w:r>
      <w:proofErr w:type="spellEnd"/>
      <w:r w:rsidRPr="00AF4870">
        <w:rPr>
          <w:rFonts w:asciiTheme="majorHAnsi" w:eastAsiaTheme="majorHAnsi" w:hAnsiTheme="majorHAnsi" w:cs="한컴바탕" w:hint="eastAsia"/>
          <w:color w:val="002060"/>
          <w:sz w:val="18"/>
          <w:szCs w:val="18"/>
        </w:rPr>
        <w:t>)의 사회 조직인 것이다. Elliott(2001: 348)은, 황제 한 명만을 제외하고, 만주족 남녀노소 전원이 팔기 조직에 속했다고 말한다.</w:t>
      </w:r>
      <w:r w:rsidRPr="00AF4870">
        <w:rPr>
          <w:rStyle w:val="a8"/>
          <w:rFonts w:asciiTheme="majorHAnsi" w:eastAsiaTheme="majorHAnsi" w:hAnsiTheme="majorHAnsi" w:cs="한컴바탕" w:hint="eastAsia"/>
          <w:color w:val="002060"/>
          <w:sz w:val="18"/>
          <w:szCs w:val="18"/>
        </w:rPr>
        <w:footnoteReference w:id="5"/>
      </w:r>
      <w:r w:rsidRPr="00AF4870">
        <w:rPr>
          <w:rFonts w:asciiTheme="majorHAnsi" w:eastAsiaTheme="majorHAnsi" w:hAnsiTheme="majorHAnsi" w:cs="한컴바탕" w:hint="eastAsia"/>
          <w:color w:val="002060"/>
          <w:sz w:val="18"/>
          <w:szCs w:val="18"/>
        </w:rPr>
        <w:t xml:space="preserve"> 누르하치의 아들-조카 등 가까운 황족 출신 기주(</w:t>
      </w:r>
      <w:r w:rsidRPr="00AF4870">
        <w:rPr>
          <w:rFonts w:asciiTheme="majorHAnsi" w:eastAsia="한양해서" w:hAnsiTheme="majorHAnsi" w:hint="eastAsia"/>
          <w:color w:val="002060"/>
          <w:sz w:val="18"/>
          <w:szCs w:val="18"/>
        </w:rPr>
        <w:t>旗主</w:t>
      </w:r>
      <w:r w:rsidRPr="00AF4870">
        <w:rPr>
          <w:rFonts w:asciiTheme="majorHAnsi" w:eastAsiaTheme="majorHAnsi" w:hAnsiTheme="majorHAnsi" w:cs="한컴바탕" w:hint="eastAsia"/>
          <w:color w:val="002060"/>
          <w:sz w:val="18"/>
          <w:szCs w:val="18"/>
        </w:rPr>
        <w:t>/</w:t>
      </w:r>
      <w:proofErr w:type="spellStart"/>
      <w:r w:rsidRPr="00AF4870">
        <w:rPr>
          <w:rFonts w:asciiTheme="majorHAnsi" w:eastAsia="한양해서" w:hAnsiTheme="majorHAnsi" w:hint="eastAsia"/>
          <w:color w:val="002060"/>
          <w:sz w:val="18"/>
          <w:szCs w:val="18"/>
        </w:rPr>
        <w:t>八王</w:t>
      </w:r>
      <w:proofErr w:type="spellEnd"/>
      <w:r w:rsidRPr="00AF4870">
        <w:rPr>
          <w:rFonts w:asciiTheme="majorHAnsi" w:eastAsiaTheme="majorHAnsi" w:hAnsiTheme="majorHAnsi" w:cs="한컴바탕" w:hint="eastAsia"/>
          <w:color w:val="002060"/>
          <w:sz w:val="18"/>
          <w:szCs w:val="18"/>
        </w:rPr>
        <w:t>)들은 각자가 맡은 기</w:t>
      </w:r>
      <w:r w:rsidR="00E93F3B">
        <w:rPr>
          <w:rFonts w:asciiTheme="majorHAnsi" w:eastAsiaTheme="majorHAnsi" w:hAnsiTheme="majorHAnsi" w:cs="한컴바탕" w:hint="eastAsia"/>
          <w:color w:val="002060"/>
          <w:sz w:val="18"/>
          <w:szCs w:val="18"/>
        </w:rPr>
        <w:t>(</w:t>
      </w:r>
      <w:r w:rsidR="00E93F3B" w:rsidRPr="00AF4870">
        <w:rPr>
          <w:rFonts w:asciiTheme="majorHAnsi" w:eastAsia="한양해서" w:hAnsiTheme="majorHAnsi" w:hint="eastAsia"/>
          <w:color w:val="002060"/>
          <w:sz w:val="18"/>
          <w:szCs w:val="18"/>
        </w:rPr>
        <w:t>旗</w:t>
      </w:r>
      <w:r w:rsidR="00E93F3B">
        <w:rPr>
          <w:rFonts w:asciiTheme="majorHAnsi" w:eastAsiaTheme="majorHAnsi" w:hAnsiTheme="majorHAnsi" w:cs="한컴바탕" w:hint="eastAsia"/>
          <w:color w:val="002060"/>
          <w:sz w:val="18"/>
          <w:szCs w:val="18"/>
        </w:rPr>
        <w:t>)</w:t>
      </w:r>
      <w:r w:rsidRPr="00AF4870">
        <w:rPr>
          <w:rFonts w:asciiTheme="majorHAnsi" w:eastAsiaTheme="majorHAnsi" w:hAnsiTheme="majorHAnsi" w:cs="한컴바탕" w:hint="eastAsia"/>
          <w:color w:val="002060"/>
          <w:sz w:val="18"/>
          <w:szCs w:val="18"/>
        </w:rPr>
        <w:t xml:space="preserve"> 안에서 민사-군사를 총괄하는 절대 권력을 행사했다. </w:t>
      </w:r>
    </w:p>
    <w:p w:rsidR="003F2DDB" w:rsidRPr="00AF4870" w:rsidRDefault="003F2DDB" w:rsidP="003F2DDB">
      <w:pPr>
        <w:spacing w:line="276" w:lineRule="auto"/>
        <w:rPr>
          <w:rFonts w:asciiTheme="majorHAnsi" w:eastAsiaTheme="majorHAnsi" w:hAnsiTheme="majorHAnsi" w:cs="한컴바탕"/>
          <w:color w:val="002060"/>
          <w:sz w:val="18"/>
          <w:szCs w:val="18"/>
        </w:rPr>
      </w:pPr>
    </w:p>
    <w:p w:rsidR="003F2DDB" w:rsidRPr="00AF4870" w:rsidRDefault="003F2DDB" w:rsidP="003F2DDB">
      <w:pPr>
        <w:spacing w:line="276" w:lineRule="auto"/>
        <w:rPr>
          <w:rFonts w:asciiTheme="majorHAnsi" w:eastAsiaTheme="majorHAnsi" w:hAnsiTheme="majorHAnsi" w:cs="한컴바탕"/>
          <w:b/>
          <w:color w:val="002060"/>
          <w:sz w:val="18"/>
          <w:szCs w:val="18"/>
        </w:rPr>
      </w:pPr>
      <w:r w:rsidRPr="00AF4870">
        <w:rPr>
          <w:rFonts w:asciiTheme="majorHAnsi" w:eastAsiaTheme="majorHAnsi" w:hAnsiTheme="majorHAnsi" w:cs="한컴바탕" w:hint="eastAsia"/>
          <w:b/>
          <w:color w:val="002060"/>
          <w:sz w:val="18"/>
          <w:szCs w:val="18"/>
        </w:rPr>
        <w:lastRenderedPageBreak/>
        <w:t xml:space="preserve">팔기 출신 관료와 중국식 </w:t>
      </w:r>
      <w:r w:rsidRPr="00AF4870">
        <w:rPr>
          <w:rFonts w:asciiTheme="majorHAnsi" w:eastAsiaTheme="majorHAnsi" w:hAnsiTheme="majorHAnsi" w:cs="한컴바탕" w:hint="eastAsia"/>
          <w:b/>
          <w:bCs/>
          <w:color w:val="002060"/>
          <w:sz w:val="18"/>
          <w:szCs w:val="18"/>
        </w:rPr>
        <w:t>(</w:t>
      </w:r>
      <w:proofErr w:type="spellStart"/>
      <w:r w:rsidRPr="00AF4870">
        <w:rPr>
          <w:rFonts w:asciiTheme="majorHAnsi" w:eastAsia="한양해서" w:hAnsiTheme="majorHAnsi" w:hint="eastAsia"/>
          <w:b/>
          <w:bCs/>
          <w:color w:val="002060"/>
          <w:sz w:val="18"/>
          <w:szCs w:val="18"/>
        </w:rPr>
        <w:t>以漢治漢</w:t>
      </w:r>
      <w:proofErr w:type="spellEnd"/>
      <w:r w:rsidRPr="00AF4870">
        <w:rPr>
          <w:rFonts w:asciiTheme="majorHAnsi" w:eastAsiaTheme="majorHAnsi" w:hAnsiTheme="majorHAnsi" w:cs="한컴바탕" w:hint="eastAsia"/>
          <w:b/>
          <w:bCs/>
          <w:color w:val="002060"/>
          <w:sz w:val="18"/>
          <w:szCs w:val="18"/>
        </w:rPr>
        <w:t>)</w:t>
      </w:r>
      <w:r w:rsidRPr="00AF4870">
        <w:rPr>
          <w:rFonts w:asciiTheme="majorHAnsi" w:eastAsiaTheme="majorHAnsi" w:hAnsiTheme="majorHAnsi" w:cs="한컴바탕" w:hint="eastAsia"/>
          <w:bCs/>
          <w:color w:val="002060"/>
          <w:sz w:val="18"/>
          <w:szCs w:val="18"/>
        </w:rPr>
        <w:t xml:space="preserve"> </w:t>
      </w:r>
      <w:r w:rsidRPr="00AF4870">
        <w:rPr>
          <w:rFonts w:asciiTheme="majorHAnsi" w:eastAsiaTheme="majorHAnsi" w:hAnsiTheme="majorHAnsi" w:cs="한컴바탕" w:hint="eastAsia"/>
          <w:b/>
          <w:color w:val="002060"/>
          <w:sz w:val="18"/>
          <w:szCs w:val="18"/>
        </w:rPr>
        <w:t>행정 기구</w:t>
      </w:r>
    </w:p>
    <w:p w:rsidR="003F2DDB" w:rsidRPr="00AF4870" w:rsidRDefault="003F2DDB" w:rsidP="003F2DDB">
      <w:pPr>
        <w:spacing w:line="276" w:lineRule="auto"/>
        <w:rPr>
          <w:rFonts w:asciiTheme="majorHAnsi" w:eastAsiaTheme="majorHAnsi" w:hAnsiTheme="majorHAnsi"/>
          <w:color w:val="002060"/>
          <w:sz w:val="18"/>
          <w:szCs w:val="18"/>
        </w:rPr>
      </w:pPr>
    </w:p>
    <w:p w:rsidR="003F2DDB" w:rsidRPr="00AF4870" w:rsidRDefault="003F2DDB" w:rsidP="003F2DDB">
      <w:pPr>
        <w:spacing w:line="276" w:lineRule="auto"/>
        <w:ind w:firstLine="800"/>
        <w:rPr>
          <w:rFonts w:asciiTheme="majorHAnsi" w:eastAsiaTheme="majorHAnsi" w:hAnsiTheme="majorHAnsi" w:cs="한컴바탕"/>
          <w:bCs/>
          <w:color w:val="002060"/>
          <w:sz w:val="18"/>
          <w:szCs w:val="18"/>
        </w:rPr>
      </w:pPr>
      <w:r w:rsidRPr="00AF4870">
        <w:rPr>
          <w:rFonts w:asciiTheme="majorHAnsi" w:eastAsiaTheme="majorHAnsi" w:hAnsiTheme="majorHAnsi" w:cs="한컴바탕" w:hint="eastAsia"/>
          <w:bCs/>
          <w:color w:val="002060"/>
          <w:sz w:val="18"/>
          <w:szCs w:val="18"/>
        </w:rPr>
        <w:t>누르하치 편으로 넘어온 요동의 한족 지식인들과 명의 전직 고위</w:t>
      </w:r>
      <w:r w:rsidR="00CF1055">
        <w:rPr>
          <w:rFonts w:asciiTheme="majorHAnsi" w:eastAsiaTheme="majorHAnsi" w:hAnsiTheme="majorHAnsi" w:cs="한컴바탕" w:hint="eastAsia"/>
          <w:bCs/>
          <w:color w:val="002060"/>
          <w:sz w:val="18"/>
          <w:szCs w:val="18"/>
        </w:rPr>
        <w:t xml:space="preserve"> </w:t>
      </w:r>
      <w:r w:rsidRPr="00AF4870">
        <w:rPr>
          <w:rFonts w:asciiTheme="majorHAnsi" w:eastAsiaTheme="majorHAnsi" w:hAnsiTheme="majorHAnsi" w:cs="한컴바탕" w:hint="eastAsia"/>
          <w:bCs/>
          <w:color w:val="002060"/>
          <w:sz w:val="18"/>
          <w:szCs w:val="18"/>
        </w:rPr>
        <w:t xml:space="preserve">관리들은 누르하치 가문과 혼인 관계를 맺고, 명예 칭호를 받으며, </w:t>
      </w:r>
      <w:proofErr w:type="spellStart"/>
      <w:r w:rsidRPr="00AF4870">
        <w:rPr>
          <w:rFonts w:asciiTheme="majorHAnsi" w:eastAsiaTheme="majorHAnsi" w:hAnsiTheme="majorHAnsi" w:cs="한컴바탕" w:hint="eastAsia"/>
          <w:bCs/>
          <w:color w:val="002060"/>
          <w:sz w:val="18"/>
          <w:szCs w:val="18"/>
        </w:rPr>
        <w:t>후금</w:t>
      </w:r>
      <w:proofErr w:type="spellEnd"/>
      <w:r w:rsidRPr="00AF4870">
        <w:rPr>
          <w:rFonts w:asciiTheme="majorHAnsi" w:eastAsiaTheme="majorHAnsi" w:hAnsiTheme="majorHAnsi" w:cs="한컴바탕" w:hint="eastAsia"/>
          <w:bCs/>
          <w:color w:val="002060"/>
          <w:sz w:val="18"/>
          <w:szCs w:val="18"/>
        </w:rPr>
        <w:t xml:space="preserve"> 고위 관직에 임명되었다.</w:t>
      </w:r>
      <w:r w:rsidRPr="00AF4870">
        <w:rPr>
          <w:rStyle w:val="a8"/>
          <w:rFonts w:asciiTheme="majorHAnsi" w:eastAsiaTheme="majorHAnsi" w:hAnsiTheme="majorHAnsi" w:cs="한컴바탕" w:hint="eastAsia"/>
          <w:bCs/>
          <w:color w:val="002060"/>
          <w:sz w:val="18"/>
          <w:szCs w:val="18"/>
        </w:rPr>
        <w:footnoteReference w:id="6"/>
      </w:r>
      <w:r w:rsidRPr="00AF4870">
        <w:rPr>
          <w:rFonts w:asciiTheme="majorHAnsi" w:eastAsiaTheme="majorHAnsi" w:hAnsiTheme="majorHAnsi" w:cs="한컴바탕" w:hint="eastAsia"/>
          <w:bCs/>
          <w:color w:val="002060"/>
          <w:sz w:val="18"/>
          <w:szCs w:val="18"/>
        </w:rPr>
        <w:t xml:space="preserve"> 정복된 한족 수가 급증하자 이들을 통치할 본격적인 행정 기구가 필요하게 되었다. </w:t>
      </w:r>
      <w:proofErr w:type="spellStart"/>
      <w:r w:rsidRPr="00AF4870">
        <w:rPr>
          <w:rFonts w:asciiTheme="majorHAnsi" w:eastAsiaTheme="majorHAnsi" w:hAnsiTheme="majorHAnsi" w:cs="한컴바탕" w:hint="eastAsia"/>
          <w:bCs/>
          <w:color w:val="002060"/>
          <w:sz w:val="18"/>
          <w:szCs w:val="18"/>
        </w:rPr>
        <w:t>홍타이지는</w:t>
      </w:r>
      <w:proofErr w:type="spellEnd"/>
      <w:r w:rsidRPr="00AF4870">
        <w:rPr>
          <w:rFonts w:asciiTheme="majorHAnsi" w:eastAsiaTheme="majorHAnsi" w:hAnsiTheme="majorHAnsi" w:cs="한컴바탕" w:hint="eastAsia"/>
          <w:bCs/>
          <w:color w:val="002060"/>
          <w:sz w:val="18"/>
          <w:szCs w:val="18"/>
        </w:rPr>
        <w:t xml:space="preserve">, 1629년, 심양에 만주족, </w:t>
      </w:r>
      <w:proofErr w:type="spellStart"/>
      <w:r w:rsidRPr="00AF4870">
        <w:rPr>
          <w:rFonts w:asciiTheme="majorHAnsi" w:eastAsiaTheme="majorHAnsi" w:hAnsiTheme="majorHAnsi" w:cs="한컴바탕" w:hint="eastAsia"/>
          <w:bCs/>
          <w:color w:val="002060"/>
          <w:sz w:val="18"/>
          <w:szCs w:val="18"/>
        </w:rPr>
        <w:t>몽골족</w:t>
      </w:r>
      <w:proofErr w:type="spellEnd"/>
      <w:r w:rsidRPr="00AF4870">
        <w:rPr>
          <w:rFonts w:asciiTheme="majorHAnsi" w:eastAsiaTheme="majorHAnsi" w:hAnsiTheme="majorHAnsi" w:cs="한컴바탕" w:hint="eastAsia"/>
          <w:bCs/>
          <w:color w:val="002060"/>
          <w:sz w:val="18"/>
          <w:szCs w:val="18"/>
        </w:rPr>
        <w:t>, 한족 비서관들로 충원된 문관(</w:t>
      </w:r>
      <w:r w:rsidRPr="00AF4870">
        <w:rPr>
          <w:rFonts w:asciiTheme="majorHAnsi" w:eastAsia="한양해서" w:hAnsiTheme="majorHAnsi" w:hint="eastAsia"/>
          <w:bCs/>
          <w:color w:val="002060"/>
          <w:sz w:val="18"/>
          <w:szCs w:val="18"/>
        </w:rPr>
        <w:t>文館</w:t>
      </w:r>
      <w:r w:rsidRPr="00AF4870">
        <w:rPr>
          <w:rFonts w:asciiTheme="majorHAnsi" w:eastAsiaTheme="majorHAnsi" w:hAnsiTheme="majorHAnsi" w:cs="한컴바탕" w:hint="eastAsia"/>
          <w:bCs/>
          <w:color w:val="002060"/>
          <w:sz w:val="18"/>
          <w:szCs w:val="18"/>
        </w:rPr>
        <w:t xml:space="preserve">/1636년에 </w:t>
      </w:r>
      <w:proofErr w:type="spellStart"/>
      <w:r w:rsidRPr="00AF4870">
        <w:rPr>
          <w:rFonts w:asciiTheme="majorHAnsi" w:eastAsia="한양해서" w:hAnsiTheme="majorHAnsi" w:hint="eastAsia"/>
          <w:bCs/>
          <w:color w:val="002060"/>
          <w:sz w:val="18"/>
          <w:szCs w:val="18"/>
        </w:rPr>
        <w:t>內三院</w:t>
      </w:r>
      <w:proofErr w:type="spellEnd"/>
      <w:r w:rsidRPr="00AF4870">
        <w:rPr>
          <w:rFonts w:asciiTheme="majorHAnsi" w:eastAsiaTheme="majorHAnsi" w:hAnsiTheme="majorHAnsi" w:cs="한컴바탕" w:hint="eastAsia"/>
          <w:bCs/>
          <w:color w:val="002060"/>
          <w:sz w:val="18"/>
          <w:szCs w:val="18"/>
        </w:rPr>
        <w:t>)을 설치했고, 관리를 선발하기 위해 과거제도를 도입했다. 1631년에는 팔기 출신 관원으로 육부(</w:t>
      </w:r>
      <w:r w:rsidRPr="00AF4870">
        <w:rPr>
          <w:rFonts w:asciiTheme="majorHAnsi" w:eastAsia="한양해서" w:hAnsiTheme="majorHAnsi" w:hint="eastAsia"/>
          <w:bCs/>
          <w:color w:val="002060"/>
          <w:sz w:val="18"/>
          <w:szCs w:val="18"/>
        </w:rPr>
        <w:t>六部</w:t>
      </w:r>
      <w:r w:rsidRPr="00AF4870">
        <w:rPr>
          <w:rFonts w:asciiTheme="majorHAnsi" w:eastAsiaTheme="majorHAnsi" w:hAnsiTheme="majorHAnsi" w:cs="한컴바탕" w:hint="eastAsia"/>
          <w:bCs/>
          <w:color w:val="002060"/>
          <w:sz w:val="18"/>
          <w:szCs w:val="18"/>
        </w:rPr>
        <w:t xml:space="preserve">)를 설립해 팔기 </w:t>
      </w:r>
      <w:proofErr w:type="spellStart"/>
      <w:r w:rsidRPr="00AF4870">
        <w:rPr>
          <w:rFonts w:asciiTheme="majorHAnsi" w:eastAsiaTheme="majorHAnsi" w:hAnsiTheme="majorHAnsi" w:cs="한컴바탕" w:hint="eastAsia"/>
          <w:bCs/>
          <w:color w:val="002060"/>
          <w:sz w:val="18"/>
          <w:szCs w:val="18"/>
        </w:rPr>
        <w:t>기주들로부터</w:t>
      </w:r>
      <w:proofErr w:type="spellEnd"/>
      <w:r w:rsidRPr="00AF4870">
        <w:rPr>
          <w:rFonts w:asciiTheme="majorHAnsi" w:eastAsiaTheme="majorHAnsi" w:hAnsiTheme="majorHAnsi" w:cs="한컴바탕" w:hint="eastAsia"/>
          <w:bCs/>
          <w:color w:val="002060"/>
          <w:sz w:val="18"/>
          <w:szCs w:val="18"/>
        </w:rPr>
        <w:t xml:space="preserve"> 행정권을 이양 시키고, 중앙집권적 행정 조직을 확립했다. 각 부의 장관은 황족이 맡았고, 그 아래 승정(</w:t>
      </w:r>
      <w:r w:rsidRPr="00AF4870">
        <w:rPr>
          <w:rFonts w:asciiTheme="majorHAnsi" w:eastAsia="한양해서" w:hAnsiTheme="majorHAnsi" w:hint="eastAsia"/>
          <w:bCs/>
          <w:color w:val="002060"/>
          <w:sz w:val="18"/>
          <w:szCs w:val="18"/>
        </w:rPr>
        <w:t>丞政</w:t>
      </w:r>
      <w:r w:rsidRPr="00AF4870">
        <w:rPr>
          <w:rFonts w:asciiTheme="majorHAnsi" w:eastAsiaTheme="majorHAnsi" w:hAnsiTheme="majorHAnsi" w:cs="한컴바탕" w:hint="eastAsia"/>
          <w:bCs/>
          <w:color w:val="002060"/>
          <w:sz w:val="18"/>
          <w:szCs w:val="18"/>
        </w:rPr>
        <w:t xml:space="preserve">)은 만주족 2명, </w:t>
      </w:r>
      <w:proofErr w:type="spellStart"/>
      <w:r w:rsidRPr="00AF4870">
        <w:rPr>
          <w:rFonts w:asciiTheme="majorHAnsi" w:eastAsiaTheme="majorHAnsi" w:hAnsiTheme="majorHAnsi" w:cs="한컴바탕" w:hint="eastAsia"/>
          <w:bCs/>
          <w:color w:val="002060"/>
          <w:sz w:val="18"/>
          <w:szCs w:val="18"/>
        </w:rPr>
        <w:t>몽골족</w:t>
      </w:r>
      <w:proofErr w:type="spellEnd"/>
      <w:r w:rsidRPr="00AF4870">
        <w:rPr>
          <w:rFonts w:asciiTheme="majorHAnsi" w:eastAsiaTheme="majorHAnsi" w:hAnsiTheme="majorHAnsi" w:cs="한컴바탕" w:hint="eastAsia"/>
          <w:bCs/>
          <w:color w:val="002060"/>
          <w:sz w:val="18"/>
          <w:szCs w:val="18"/>
        </w:rPr>
        <w:t xml:space="preserve"> 1명, 한족 1명으로 충원했다. 1636년에는 감찰 기관인 </w:t>
      </w:r>
      <w:proofErr w:type="spellStart"/>
      <w:r w:rsidRPr="00AF4870">
        <w:rPr>
          <w:rFonts w:asciiTheme="majorHAnsi" w:eastAsiaTheme="majorHAnsi" w:hAnsiTheme="majorHAnsi" w:cs="한컴바탕" w:hint="eastAsia"/>
          <w:bCs/>
          <w:color w:val="002060"/>
          <w:sz w:val="18"/>
          <w:szCs w:val="18"/>
        </w:rPr>
        <w:t>도찰원</w:t>
      </w:r>
      <w:proofErr w:type="spellEnd"/>
      <w:r w:rsidRPr="00AF4870">
        <w:rPr>
          <w:rFonts w:asciiTheme="majorHAnsi" w:eastAsiaTheme="majorHAnsi" w:hAnsiTheme="majorHAnsi" w:cs="한컴바탕" w:hint="eastAsia"/>
          <w:bCs/>
          <w:color w:val="002060"/>
          <w:sz w:val="18"/>
          <w:szCs w:val="18"/>
        </w:rPr>
        <w:t>(</w:t>
      </w:r>
      <w:proofErr w:type="spellStart"/>
      <w:r w:rsidRPr="00AF4870">
        <w:rPr>
          <w:rFonts w:asciiTheme="majorHAnsi" w:eastAsia="한양해서" w:hAnsiTheme="majorHAnsi" w:hint="eastAsia"/>
          <w:bCs/>
          <w:color w:val="002060"/>
          <w:sz w:val="18"/>
          <w:szCs w:val="18"/>
        </w:rPr>
        <w:t>都察院</w:t>
      </w:r>
      <w:proofErr w:type="spellEnd"/>
      <w:r w:rsidRPr="00AF4870">
        <w:rPr>
          <w:rFonts w:asciiTheme="majorHAnsi" w:eastAsiaTheme="majorHAnsi" w:hAnsiTheme="majorHAnsi" w:cs="한컴바탕" w:hint="eastAsia"/>
          <w:bCs/>
          <w:color w:val="002060"/>
          <w:sz w:val="18"/>
          <w:szCs w:val="18"/>
        </w:rPr>
        <w:t xml:space="preserve">)을, 1638년에는 내외몽골 업무를 관장하는 </w:t>
      </w:r>
      <w:proofErr w:type="spellStart"/>
      <w:r w:rsidRPr="00AF4870">
        <w:rPr>
          <w:rFonts w:asciiTheme="majorHAnsi" w:eastAsiaTheme="majorHAnsi" w:hAnsiTheme="majorHAnsi" w:cs="한컴바탕" w:hint="eastAsia"/>
          <w:bCs/>
          <w:color w:val="002060"/>
          <w:sz w:val="18"/>
          <w:szCs w:val="18"/>
        </w:rPr>
        <w:t>이번원</w:t>
      </w:r>
      <w:proofErr w:type="spellEnd"/>
      <w:r w:rsidRPr="00AF4870">
        <w:rPr>
          <w:rFonts w:asciiTheme="majorHAnsi" w:eastAsiaTheme="majorHAnsi" w:hAnsiTheme="majorHAnsi" w:cs="한컴바탕" w:hint="eastAsia"/>
          <w:bCs/>
          <w:color w:val="002060"/>
          <w:sz w:val="18"/>
          <w:szCs w:val="18"/>
        </w:rPr>
        <w:t>(</w:t>
      </w:r>
      <w:r w:rsidRPr="00AF4870">
        <w:rPr>
          <w:rFonts w:asciiTheme="majorHAnsi" w:eastAsia="한양해서" w:hAnsiTheme="majorHAnsi" w:hint="eastAsia"/>
          <w:bCs/>
          <w:color w:val="002060"/>
          <w:sz w:val="18"/>
          <w:szCs w:val="18"/>
        </w:rPr>
        <w:t>理藩院</w:t>
      </w:r>
      <w:r w:rsidRPr="00AF4870">
        <w:rPr>
          <w:rFonts w:asciiTheme="majorHAnsi" w:eastAsiaTheme="majorHAnsi" w:hAnsiTheme="majorHAnsi" w:cs="한컴바탕" w:hint="eastAsia"/>
          <w:bCs/>
          <w:color w:val="002060"/>
          <w:sz w:val="18"/>
          <w:szCs w:val="18"/>
        </w:rPr>
        <w:t xml:space="preserve">)을 설치하여, 북 중국에 진입했을 당시 만주족의 전통과 정체성을 유지 하면서도 중국식으로 통치를 할 준비가 완료되었던 것이다. </w:t>
      </w:r>
    </w:p>
    <w:p w:rsidR="003F2DDB" w:rsidRPr="00AF4870" w:rsidRDefault="003F2DDB" w:rsidP="003F2DDB">
      <w:pPr>
        <w:spacing w:line="276" w:lineRule="auto"/>
        <w:rPr>
          <w:rFonts w:asciiTheme="majorHAnsi" w:eastAsiaTheme="majorHAnsi" w:hAnsiTheme="majorHAnsi"/>
          <w:color w:val="002060"/>
          <w:sz w:val="18"/>
          <w:szCs w:val="18"/>
        </w:rPr>
      </w:pPr>
    </w:p>
    <w:p w:rsidR="003F2DDB" w:rsidRPr="00AF4870" w:rsidRDefault="003F2DDB" w:rsidP="003F2DDB">
      <w:pPr>
        <w:spacing w:line="276" w:lineRule="auto"/>
        <w:rPr>
          <w:rFonts w:asciiTheme="majorHAnsi" w:eastAsiaTheme="majorHAnsi" w:hAnsiTheme="majorHAnsi" w:cs="한컴바탕"/>
          <w:b/>
          <w:color w:val="002060"/>
          <w:sz w:val="18"/>
          <w:szCs w:val="18"/>
        </w:rPr>
      </w:pPr>
      <w:r w:rsidRPr="00AF4870">
        <w:rPr>
          <w:rFonts w:asciiTheme="majorHAnsi" w:eastAsiaTheme="majorHAnsi" w:hAnsiTheme="majorHAnsi" w:cs="한컴바탕" w:hint="eastAsia"/>
          <w:b/>
          <w:color w:val="002060"/>
          <w:sz w:val="18"/>
          <w:szCs w:val="18"/>
        </w:rPr>
        <w:t xml:space="preserve">몽골 팔기, 요동 한군 팔기: </w:t>
      </w:r>
      <w:proofErr w:type="spellStart"/>
      <w:r w:rsidRPr="00AF4870">
        <w:rPr>
          <w:rFonts w:asciiTheme="majorHAnsi" w:eastAsiaTheme="majorHAnsi" w:hAnsiTheme="majorHAnsi" w:cs="한컴바탕" w:hint="eastAsia"/>
          <w:b/>
          <w:color w:val="002060"/>
          <w:sz w:val="18"/>
          <w:szCs w:val="18"/>
        </w:rPr>
        <w:t>몽골족을</w:t>
      </w:r>
      <w:proofErr w:type="spellEnd"/>
      <w:r w:rsidRPr="00AF4870">
        <w:rPr>
          <w:rFonts w:asciiTheme="majorHAnsi" w:eastAsiaTheme="majorHAnsi" w:hAnsiTheme="majorHAnsi" w:cs="한컴바탕" w:hint="eastAsia"/>
          <w:b/>
          <w:color w:val="002060"/>
          <w:sz w:val="18"/>
          <w:szCs w:val="18"/>
        </w:rPr>
        <w:t xml:space="preserve"> 흡수하고 요동의 한족을 동원</w:t>
      </w:r>
    </w:p>
    <w:p w:rsidR="003F2DDB" w:rsidRPr="00AF4870" w:rsidRDefault="003F2DDB" w:rsidP="003F2DDB">
      <w:pPr>
        <w:spacing w:line="276" w:lineRule="auto"/>
        <w:rPr>
          <w:rFonts w:asciiTheme="majorHAnsi" w:eastAsiaTheme="majorHAnsi" w:hAnsiTheme="majorHAnsi" w:cs="한컴바탕"/>
          <w:color w:val="002060"/>
          <w:sz w:val="18"/>
          <w:szCs w:val="18"/>
        </w:rPr>
      </w:pPr>
    </w:p>
    <w:p w:rsidR="009521C4" w:rsidRPr="00AF4870" w:rsidRDefault="003F2DDB" w:rsidP="009521C4">
      <w:pPr>
        <w:spacing w:line="276" w:lineRule="auto"/>
        <w:ind w:firstLine="800"/>
        <w:rPr>
          <w:rFonts w:asciiTheme="majorHAnsi" w:eastAsiaTheme="majorHAnsi" w:hAnsiTheme="majorHAnsi" w:cs="한컴바탕"/>
          <w:color w:val="002060"/>
          <w:sz w:val="18"/>
          <w:szCs w:val="18"/>
        </w:rPr>
      </w:pPr>
      <w:r w:rsidRPr="00AF4870">
        <w:rPr>
          <w:rFonts w:asciiTheme="majorHAnsi" w:eastAsiaTheme="majorHAnsi" w:hAnsiTheme="majorHAnsi" w:cs="한컴바탕" w:hint="eastAsia"/>
          <w:color w:val="002060"/>
          <w:sz w:val="18"/>
          <w:szCs w:val="18"/>
        </w:rPr>
        <w:t xml:space="preserve">1632-4년, </w:t>
      </w:r>
      <w:proofErr w:type="spellStart"/>
      <w:r w:rsidRPr="00AF4870">
        <w:rPr>
          <w:rFonts w:asciiTheme="majorHAnsi" w:eastAsiaTheme="majorHAnsi" w:hAnsiTheme="majorHAnsi" w:cs="한컴바탕" w:hint="eastAsia"/>
          <w:color w:val="002060"/>
          <w:sz w:val="18"/>
          <w:szCs w:val="18"/>
        </w:rPr>
        <w:t>홍타이지가</w:t>
      </w:r>
      <w:proofErr w:type="spellEnd"/>
      <w:r w:rsidRPr="00AF4870">
        <w:rPr>
          <w:rFonts w:asciiTheme="majorHAnsi" w:eastAsiaTheme="majorHAnsi" w:hAnsiTheme="majorHAnsi" w:cs="한컴바탕" w:hint="eastAsia"/>
          <w:color w:val="002060"/>
          <w:sz w:val="18"/>
          <w:szCs w:val="18"/>
        </w:rPr>
        <w:t xml:space="preserve"> </w:t>
      </w:r>
      <w:proofErr w:type="spellStart"/>
      <w:r w:rsidRPr="00AF4870">
        <w:rPr>
          <w:rFonts w:asciiTheme="majorHAnsi" w:eastAsiaTheme="majorHAnsi" w:hAnsiTheme="majorHAnsi" w:cs="한컴바탕" w:hint="eastAsia"/>
          <w:color w:val="002060"/>
          <w:sz w:val="18"/>
          <w:szCs w:val="18"/>
        </w:rPr>
        <w:t>내몽골의</w:t>
      </w:r>
      <w:proofErr w:type="spellEnd"/>
      <w:r w:rsidRPr="00AF4870">
        <w:rPr>
          <w:rFonts w:asciiTheme="majorHAnsi" w:eastAsiaTheme="majorHAnsi" w:hAnsiTheme="majorHAnsi" w:cs="한컴바탕" w:hint="eastAsia"/>
          <w:color w:val="002060"/>
          <w:sz w:val="18"/>
          <w:szCs w:val="18"/>
        </w:rPr>
        <w:t xml:space="preserve"> </w:t>
      </w:r>
      <w:proofErr w:type="spellStart"/>
      <w:r w:rsidRPr="00AF4870">
        <w:rPr>
          <w:rFonts w:asciiTheme="majorHAnsi" w:eastAsiaTheme="majorHAnsi" w:hAnsiTheme="majorHAnsi" w:cs="한컴바탕" w:hint="eastAsia"/>
          <w:color w:val="002060"/>
          <w:sz w:val="18"/>
          <w:szCs w:val="18"/>
        </w:rPr>
        <w:t>차하르</w:t>
      </w:r>
      <w:proofErr w:type="spellEnd"/>
      <w:r w:rsidRPr="00AF4870">
        <w:rPr>
          <w:rFonts w:asciiTheme="majorHAnsi" w:eastAsiaTheme="majorHAnsi" w:hAnsiTheme="majorHAnsi" w:cs="한컴바탕" w:hint="eastAsia"/>
          <w:color w:val="002060"/>
          <w:sz w:val="18"/>
          <w:szCs w:val="18"/>
        </w:rPr>
        <w:t>(</w:t>
      </w:r>
      <w:proofErr w:type="spellStart"/>
      <w:r w:rsidRPr="00AF4870">
        <w:rPr>
          <w:rFonts w:asciiTheme="majorHAnsi" w:eastAsia="한양해서" w:hAnsiTheme="majorHAnsi" w:hint="eastAsia"/>
          <w:color w:val="002060"/>
          <w:sz w:val="18"/>
          <w:szCs w:val="18"/>
        </w:rPr>
        <w:t>察哈爾</w:t>
      </w:r>
      <w:proofErr w:type="spellEnd"/>
      <w:r w:rsidRPr="00AF4870">
        <w:rPr>
          <w:rFonts w:asciiTheme="majorHAnsi" w:eastAsiaTheme="majorHAnsi" w:hAnsiTheme="majorHAnsi" w:cs="한컴바탕" w:hint="eastAsia"/>
          <w:color w:val="002060"/>
          <w:sz w:val="18"/>
          <w:szCs w:val="18"/>
        </w:rPr>
        <w:t>) 부족을 다른 몽골 부족들과 연합하여 격파 하고 전국옥새(</w:t>
      </w:r>
      <w:r w:rsidRPr="00AF4870">
        <w:rPr>
          <w:rFonts w:asciiTheme="majorHAnsi" w:eastAsia="한양해서" w:hAnsiTheme="majorHAnsi" w:hint="eastAsia"/>
          <w:color w:val="002060"/>
          <w:sz w:val="18"/>
          <w:szCs w:val="18"/>
        </w:rPr>
        <w:t>傳國玉璽</w:t>
      </w:r>
      <w:r w:rsidRPr="00AF4870">
        <w:rPr>
          <w:rFonts w:asciiTheme="majorHAnsi" w:eastAsiaTheme="majorHAnsi" w:hAnsiTheme="majorHAnsi" w:cs="한컴바탕" w:hint="eastAsia"/>
          <w:color w:val="002060"/>
          <w:sz w:val="18"/>
          <w:szCs w:val="18"/>
        </w:rPr>
        <w:t>)를 획득하자, 내몽골 부족 장들이 심양(</w:t>
      </w:r>
      <w:r w:rsidRPr="00AF4870">
        <w:rPr>
          <w:rFonts w:asciiTheme="majorHAnsi" w:eastAsia="한양해서" w:hAnsiTheme="majorHAnsi" w:hint="eastAsia"/>
          <w:color w:val="002060"/>
          <w:sz w:val="18"/>
          <w:szCs w:val="18"/>
        </w:rPr>
        <w:t>瀋陽</w:t>
      </w:r>
      <w:r w:rsidRPr="00AF4870">
        <w:rPr>
          <w:rFonts w:asciiTheme="majorHAnsi" w:eastAsiaTheme="majorHAnsi" w:hAnsiTheme="majorHAnsi" w:cs="한컴바탕" w:hint="eastAsia"/>
          <w:color w:val="002060"/>
          <w:sz w:val="18"/>
          <w:szCs w:val="18"/>
        </w:rPr>
        <w:t>/</w:t>
      </w:r>
      <w:r w:rsidRPr="00AF4870">
        <w:rPr>
          <w:rFonts w:asciiTheme="majorHAnsi" w:eastAsia="한양해서" w:hAnsiTheme="majorHAnsi" w:hint="eastAsia"/>
          <w:color w:val="002060"/>
          <w:sz w:val="18"/>
          <w:szCs w:val="18"/>
        </w:rPr>
        <w:t>盛京</w:t>
      </w:r>
      <w:r w:rsidRPr="00AF4870">
        <w:rPr>
          <w:rFonts w:asciiTheme="majorHAnsi" w:eastAsiaTheme="majorHAnsi" w:hAnsiTheme="majorHAnsi" w:cs="한컴바탕" w:hint="eastAsia"/>
          <w:color w:val="002060"/>
          <w:sz w:val="18"/>
          <w:szCs w:val="18"/>
        </w:rPr>
        <w:t xml:space="preserve">)에 모여 동맹 관계를 맺고 </w:t>
      </w:r>
      <w:proofErr w:type="spellStart"/>
      <w:r w:rsidRPr="00AF4870">
        <w:rPr>
          <w:rFonts w:asciiTheme="majorHAnsi" w:eastAsiaTheme="majorHAnsi" w:hAnsiTheme="majorHAnsi" w:cs="한컴바탕" w:hint="eastAsia"/>
          <w:color w:val="002060"/>
          <w:sz w:val="18"/>
          <w:szCs w:val="18"/>
        </w:rPr>
        <w:t>홍타이지에게</w:t>
      </w:r>
      <w:proofErr w:type="spellEnd"/>
      <w:r w:rsidRPr="00AF4870">
        <w:rPr>
          <w:rFonts w:asciiTheme="majorHAnsi" w:eastAsiaTheme="majorHAnsi" w:hAnsiTheme="majorHAnsi" w:cs="한컴바탕" w:hint="eastAsia"/>
          <w:color w:val="002060"/>
          <w:sz w:val="18"/>
          <w:szCs w:val="18"/>
        </w:rPr>
        <w:t xml:space="preserve"> </w:t>
      </w:r>
      <w:proofErr w:type="spellStart"/>
      <w:r w:rsidRPr="00AF4870">
        <w:rPr>
          <w:rFonts w:asciiTheme="majorHAnsi" w:eastAsiaTheme="majorHAnsi" w:hAnsiTheme="majorHAnsi" w:cs="한컴바탕" w:hint="eastAsia"/>
          <w:color w:val="002060"/>
          <w:sz w:val="18"/>
          <w:szCs w:val="18"/>
        </w:rPr>
        <w:t>몽골가한</w:t>
      </w:r>
      <w:proofErr w:type="spellEnd"/>
      <w:r w:rsidRPr="00AF4870">
        <w:rPr>
          <w:rFonts w:asciiTheme="majorHAnsi" w:eastAsiaTheme="majorHAnsi" w:hAnsiTheme="majorHAnsi" w:cs="한컴바탕" w:hint="eastAsia"/>
          <w:color w:val="002060"/>
          <w:sz w:val="18"/>
          <w:szCs w:val="18"/>
        </w:rPr>
        <w:t>(</w:t>
      </w:r>
      <w:proofErr w:type="spellStart"/>
      <w:r w:rsidRPr="00AF4870">
        <w:rPr>
          <w:rFonts w:asciiTheme="majorHAnsi" w:eastAsia="한양해서" w:hAnsiTheme="majorHAnsi" w:hint="eastAsia"/>
          <w:color w:val="002060"/>
          <w:sz w:val="18"/>
          <w:szCs w:val="18"/>
        </w:rPr>
        <w:t>蒙古可汗</w:t>
      </w:r>
      <w:proofErr w:type="spellEnd"/>
      <w:r w:rsidRPr="00AF4870">
        <w:rPr>
          <w:rFonts w:asciiTheme="majorHAnsi" w:eastAsiaTheme="majorHAnsi" w:hAnsiTheme="majorHAnsi" w:cs="한컴바탕" w:hint="eastAsia"/>
          <w:color w:val="002060"/>
          <w:sz w:val="18"/>
          <w:szCs w:val="18"/>
        </w:rPr>
        <w:t xml:space="preserve">) 칭호를 올렸다. </w:t>
      </w:r>
      <w:r w:rsidR="00361370">
        <w:rPr>
          <w:rFonts w:asciiTheme="majorHAnsi" w:eastAsiaTheme="majorHAnsi" w:hAnsiTheme="majorHAnsi" w:cs="한컴바탕" w:hint="eastAsia"/>
          <w:color w:val="002060"/>
          <w:sz w:val="18"/>
          <w:szCs w:val="18"/>
        </w:rPr>
        <w:t xml:space="preserve">누르하치와 </w:t>
      </w:r>
      <w:proofErr w:type="spellStart"/>
      <w:r w:rsidR="00361370">
        <w:rPr>
          <w:rFonts w:asciiTheme="majorHAnsi" w:eastAsiaTheme="majorHAnsi" w:hAnsiTheme="majorHAnsi" w:cs="한컴바탕" w:hint="eastAsia"/>
          <w:color w:val="002060"/>
          <w:sz w:val="18"/>
          <w:szCs w:val="18"/>
        </w:rPr>
        <w:t>홍타이지는</w:t>
      </w:r>
      <w:proofErr w:type="spellEnd"/>
      <w:r w:rsidR="009521C4" w:rsidRPr="00AF4870">
        <w:rPr>
          <w:rFonts w:asciiTheme="majorHAnsi" w:eastAsiaTheme="majorHAnsi" w:hAnsiTheme="majorHAnsi" w:cs="한컴바탕" w:hint="eastAsia"/>
          <w:color w:val="002060"/>
          <w:sz w:val="18"/>
          <w:szCs w:val="18"/>
        </w:rPr>
        <w:t xml:space="preserve"> “몽골 귀족 가문과 적극적인 혼인 관계를 맺</w:t>
      </w:r>
      <w:r w:rsidR="009521C4">
        <w:rPr>
          <w:rFonts w:asciiTheme="majorHAnsi" w:eastAsiaTheme="majorHAnsi" w:hAnsiTheme="majorHAnsi" w:cs="한컴바탕" w:hint="eastAsia"/>
          <w:color w:val="002060"/>
          <w:sz w:val="18"/>
          <w:szCs w:val="18"/>
        </w:rPr>
        <w:t>어</w:t>
      </w:r>
      <w:r w:rsidR="009521C4" w:rsidRPr="00AF4870">
        <w:rPr>
          <w:rFonts w:asciiTheme="majorHAnsi" w:eastAsiaTheme="majorHAnsi" w:hAnsiTheme="majorHAnsi" w:cs="한컴바탕" w:hint="eastAsia"/>
          <w:color w:val="002060"/>
          <w:sz w:val="18"/>
          <w:szCs w:val="18"/>
        </w:rPr>
        <w:t xml:space="preserve"> 두 종족간의 동맹 관계</w:t>
      </w:r>
      <w:r w:rsidR="00361370">
        <w:rPr>
          <w:rFonts w:asciiTheme="majorHAnsi" w:eastAsiaTheme="majorHAnsi" w:hAnsiTheme="majorHAnsi" w:cs="한컴바탕" w:hint="eastAsia"/>
          <w:color w:val="002060"/>
          <w:sz w:val="18"/>
          <w:szCs w:val="18"/>
        </w:rPr>
        <w:t>를</w:t>
      </w:r>
      <w:r w:rsidR="009521C4" w:rsidRPr="00AF4870">
        <w:rPr>
          <w:rFonts w:asciiTheme="majorHAnsi" w:eastAsiaTheme="majorHAnsi" w:hAnsiTheme="majorHAnsi" w:cs="한컴바탕" w:hint="eastAsia"/>
          <w:color w:val="002060"/>
          <w:sz w:val="18"/>
          <w:szCs w:val="18"/>
        </w:rPr>
        <w:t xml:space="preserve"> 공고</w:t>
      </w:r>
      <w:r w:rsidR="00361370">
        <w:rPr>
          <w:rFonts w:asciiTheme="majorHAnsi" w:eastAsiaTheme="majorHAnsi" w:hAnsiTheme="majorHAnsi" w:cs="한컴바탕" w:hint="eastAsia"/>
          <w:color w:val="002060"/>
          <w:sz w:val="18"/>
          <w:szCs w:val="18"/>
        </w:rPr>
        <w:t>히</w:t>
      </w:r>
      <w:r w:rsidR="009521C4" w:rsidRPr="00AF4870">
        <w:rPr>
          <w:rFonts w:asciiTheme="majorHAnsi" w:eastAsiaTheme="majorHAnsi" w:hAnsiTheme="majorHAnsi" w:cs="한컴바탕" w:hint="eastAsia"/>
          <w:color w:val="002060"/>
          <w:sz w:val="18"/>
          <w:szCs w:val="18"/>
        </w:rPr>
        <w:t xml:space="preserve"> </w:t>
      </w:r>
      <w:r w:rsidR="00361370">
        <w:rPr>
          <w:rFonts w:asciiTheme="majorHAnsi" w:eastAsiaTheme="majorHAnsi" w:hAnsiTheme="majorHAnsi" w:cs="한컴바탕" w:hint="eastAsia"/>
          <w:color w:val="002060"/>
          <w:sz w:val="18"/>
          <w:szCs w:val="18"/>
        </w:rPr>
        <w:t>하였</w:t>
      </w:r>
      <w:r w:rsidR="009521C4" w:rsidRPr="00AF4870">
        <w:rPr>
          <w:rFonts w:asciiTheme="majorHAnsi" w:eastAsiaTheme="majorHAnsi" w:hAnsiTheme="majorHAnsi" w:cs="한컴바탕" w:hint="eastAsia"/>
          <w:color w:val="002060"/>
          <w:sz w:val="18"/>
          <w:szCs w:val="18"/>
        </w:rPr>
        <w:t xml:space="preserve">다. 1612-15년 기간 중, 누르하치와 그의 아들들은 모두 6명의 몽골 여인들과 결혼을 했다. </w:t>
      </w:r>
      <w:proofErr w:type="spellStart"/>
      <w:r w:rsidR="009521C4" w:rsidRPr="00AF4870">
        <w:rPr>
          <w:rFonts w:asciiTheme="majorHAnsi" w:eastAsiaTheme="majorHAnsi" w:hAnsiTheme="majorHAnsi" w:cs="한컴바탕" w:hint="eastAsia"/>
          <w:color w:val="002060"/>
          <w:sz w:val="18"/>
          <w:szCs w:val="18"/>
        </w:rPr>
        <w:t>홍타이지는</w:t>
      </w:r>
      <w:proofErr w:type="spellEnd"/>
      <w:r w:rsidR="009521C4" w:rsidRPr="00AF4870">
        <w:rPr>
          <w:rFonts w:asciiTheme="majorHAnsi" w:eastAsiaTheme="majorHAnsi" w:hAnsiTheme="majorHAnsi" w:cs="한컴바탕" w:hint="eastAsia"/>
          <w:color w:val="002060"/>
          <w:sz w:val="18"/>
          <w:szCs w:val="18"/>
        </w:rPr>
        <w:t xml:space="preserve"> </w:t>
      </w:r>
      <w:r w:rsidR="009521C4" w:rsidRPr="00B568D1">
        <w:rPr>
          <w:rFonts w:asciiTheme="majorHAnsi" w:eastAsiaTheme="majorHAnsi" w:hAnsiTheme="majorHAnsi" w:cs="한컴바탕" w:hint="eastAsia"/>
          <w:color w:val="002060"/>
          <w:sz w:val="18"/>
          <w:szCs w:val="18"/>
        </w:rPr>
        <w:t>12명의 딸들을 몽골 부족장들에게 시집을 보내, 결혼 동맹 정책을 한층 더 강화 했다.”</w:t>
      </w:r>
      <w:r w:rsidR="009521C4" w:rsidRPr="00B568D1">
        <w:rPr>
          <w:rStyle w:val="a8"/>
          <w:rFonts w:asciiTheme="majorHAnsi" w:eastAsiaTheme="majorHAnsi" w:hAnsiTheme="majorHAnsi" w:cs="한컴바탕" w:hint="eastAsia"/>
          <w:color w:val="002060"/>
          <w:sz w:val="18"/>
          <w:szCs w:val="18"/>
        </w:rPr>
        <w:footnoteReference w:id="7"/>
      </w:r>
      <w:r w:rsidR="009521C4" w:rsidRPr="00B568D1">
        <w:rPr>
          <w:rFonts w:asciiTheme="majorHAnsi" w:eastAsiaTheme="majorHAnsi" w:hAnsiTheme="majorHAnsi" w:cs="한컴바탕" w:hint="eastAsia"/>
          <w:color w:val="002060"/>
          <w:sz w:val="18"/>
          <w:szCs w:val="18"/>
        </w:rPr>
        <w:t xml:space="preserve"> </w:t>
      </w:r>
      <w:proofErr w:type="spellStart"/>
      <w:r w:rsidR="009521C4" w:rsidRPr="00B568D1">
        <w:rPr>
          <w:rFonts w:asciiTheme="majorHAnsi" w:eastAsiaTheme="majorHAnsi" w:hAnsiTheme="majorHAnsi" w:cs="한컴바탕" w:hint="eastAsia"/>
          <w:color w:val="002060"/>
          <w:sz w:val="18"/>
          <w:szCs w:val="18"/>
        </w:rPr>
        <w:t>홍타이지의</w:t>
      </w:r>
      <w:proofErr w:type="spellEnd"/>
      <w:r w:rsidR="009521C4" w:rsidRPr="00B568D1">
        <w:rPr>
          <w:rFonts w:asciiTheme="majorHAnsi" w:eastAsiaTheme="majorHAnsi" w:hAnsiTheme="majorHAnsi" w:cs="한컴바탕" w:hint="eastAsia"/>
          <w:color w:val="002060"/>
          <w:sz w:val="18"/>
          <w:szCs w:val="18"/>
        </w:rPr>
        <w:t xml:space="preserve"> 모친(</w:t>
      </w:r>
      <w:r w:rsidR="009521C4" w:rsidRPr="00B568D1">
        <w:rPr>
          <w:rFonts w:ascii="Arial" w:eastAsia="한양해서" w:hAnsi="Arial" w:cs="Arial"/>
          <w:color w:val="002060"/>
          <w:sz w:val="18"/>
          <w:szCs w:val="18"/>
        </w:rPr>
        <w:t>孝慈</w:t>
      </w:r>
      <w:r w:rsidR="009521C4" w:rsidRPr="00B568D1">
        <w:rPr>
          <w:rFonts w:asciiTheme="majorHAnsi" w:eastAsiaTheme="majorHAnsi" w:hAnsiTheme="majorHAnsi" w:cs="한컴바탕" w:hint="eastAsia"/>
          <w:color w:val="002060"/>
          <w:sz w:val="18"/>
          <w:szCs w:val="18"/>
        </w:rPr>
        <w:t xml:space="preserve">)은 몽골 부족장의 딸이었기 때문에 청 태종(1626-43)은 50%의 몽골 유전자를 가졌다. </w:t>
      </w:r>
      <w:proofErr w:type="spellStart"/>
      <w:r w:rsidR="009521C4" w:rsidRPr="00B568D1">
        <w:rPr>
          <w:rFonts w:asciiTheme="majorHAnsi" w:eastAsiaTheme="majorHAnsi" w:hAnsiTheme="majorHAnsi" w:cs="한컴바탕" w:hint="eastAsia"/>
          <w:color w:val="002060"/>
          <w:sz w:val="18"/>
          <w:szCs w:val="18"/>
        </w:rPr>
        <w:t>순치제</w:t>
      </w:r>
      <w:proofErr w:type="spellEnd"/>
      <w:r w:rsidR="009521C4" w:rsidRPr="00B568D1">
        <w:rPr>
          <w:rFonts w:asciiTheme="majorHAnsi" w:eastAsiaTheme="majorHAnsi" w:hAnsiTheme="majorHAnsi" w:cs="한컴바탕" w:hint="eastAsia"/>
          <w:color w:val="002060"/>
          <w:sz w:val="18"/>
          <w:szCs w:val="18"/>
        </w:rPr>
        <w:t>(</w:t>
      </w:r>
      <w:proofErr w:type="spellStart"/>
      <w:r w:rsidR="009521C4" w:rsidRPr="00B568D1">
        <w:rPr>
          <w:rFonts w:asciiTheme="majorHAnsi" w:eastAsia="한양해서" w:hAnsiTheme="majorHAnsi" w:hint="eastAsia"/>
          <w:color w:val="002060"/>
          <w:sz w:val="18"/>
          <w:szCs w:val="18"/>
        </w:rPr>
        <w:t>順治帝</w:t>
      </w:r>
      <w:proofErr w:type="spellEnd"/>
      <w:r w:rsidR="009521C4" w:rsidRPr="00B568D1">
        <w:rPr>
          <w:rFonts w:asciiTheme="majorHAnsi" w:eastAsiaTheme="majorHAnsi" w:hAnsiTheme="majorHAnsi" w:cs="한컴바탕" w:hint="eastAsia"/>
          <w:color w:val="002060"/>
          <w:sz w:val="18"/>
          <w:szCs w:val="18"/>
        </w:rPr>
        <w:t xml:space="preserve"> </w:t>
      </w:r>
      <w:proofErr w:type="gramStart"/>
      <w:r w:rsidR="009521C4" w:rsidRPr="00B568D1">
        <w:rPr>
          <w:rFonts w:asciiTheme="majorHAnsi" w:eastAsiaTheme="majorHAnsi" w:hAnsiTheme="majorHAnsi" w:cs="한컴바탕" w:hint="eastAsia"/>
          <w:color w:val="002060"/>
          <w:sz w:val="18"/>
          <w:szCs w:val="18"/>
        </w:rPr>
        <w:t>r.1643</w:t>
      </w:r>
      <w:proofErr w:type="gramEnd"/>
      <w:r w:rsidR="009521C4" w:rsidRPr="00B568D1">
        <w:rPr>
          <w:rFonts w:asciiTheme="majorHAnsi" w:eastAsiaTheme="majorHAnsi" w:hAnsiTheme="majorHAnsi" w:cs="한컴바탕" w:hint="eastAsia"/>
          <w:color w:val="002060"/>
          <w:sz w:val="18"/>
          <w:szCs w:val="18"/>
        </w:rPr>
        <w:t xml:space="preserve">-61)의 모친은 </w:t>
      </w:r>
      <w:proofErr w:type="spellStart"/>
      <w:r w:rsidR="009521C4" w:rsidRPr="00B568D1">
        <w:rPr>
          <w:rFonts w:asciiTheme="majorHAnsi" w:eastAsiaTheme="majorHAnsi" w:hAnsiTheme="majorHAnsi" w:cs="한컴바탕" w:hint="eastAsia"/>
          <w:color w:val="002060"/>
          <w:sz w:val="18"/>
          <w:szCs w:val="18"/>
        </w:rPr>
        <w:t>징기스칸의</w:t>
      </w:r>
      <w:proofErr w:type="spellEnd"/>
      <w:r w:rsidR="009521C4" w:rsidRPr="00B568D1">
        <w:rPr>
          <w:rFonts w:asciiTheme="majorHAnsi" w:eastAsiaTheme="majorHAnsi" w:hAnsiTheme="majorHAnsi" w:cs="한컴바탕" w:hint="eastAsia"/>
          <w:color w:val="002060"/>
          <w:sz w:val="18"/>
          <w:szCs w:val="18"/>
        </w:rPr>
        <w:t xml:space="preserve"> 직계 후손이었고, 강희제(</w:t>
      </w:r>
      <w:r w:rsidR="009521C4" w:rsidRPr="00B568D1">
        <w:rPr>
          <w:rFonts w:asciiTheme="majorHAnsi" w:eastAsia="한양해서" w:hAnsiTheme="majorHAnsi" w:hint="eastAsia"/>
          <w:color w:val="002060"/>
          <w:sz w:val="18"/>
          <w:szCs w:val="18"/>
        </w:rPr>
        <w:t>康熙帝</w:t>
      </w:r>
      <w:r w:rsidR="009521C4">
        <w:rPr>
          <w:rFonts w:asciiTheme="majorHAnsi" w:eastAsiaTheme="majorHAnsi" w:hAnsiTheme="majorHAnsi" w:cs="한컴바탕" w:hint="eastAsia"/>
          <w:color w:val="002060"/>
          <w:sz w:val="18"/>
          <w:szCs w:val="18"/>
        </w:rPr>
        <w:t xml:space="preserve"> r.1661-1722)</w:t>
      </w:r>
      <w:r w:rsidR="009521C4" w:rsidRPr="00B568D1">
        <w:rPr>
          <w:rFonts w:asciiTheme="majorHAnsi" w:eastAsiaTheme="majorHAnsi" w:hAnsiTheme="majorHAnsi" w:cs="한컴바탕" w:hint="eastAsia"/>
          <w:color w:val="002060"/>
          <w:sz w:val="18"/>
          <w:szCs w:val="18"/>
        </w:rPr>
        <w:t xml:space="preserve">의 할머니가 된다. </w:t>
      </w:r>
      <w:proofErr w:type="spellStart"/>
      <w:r w:rsidR="009521C4" w:rsidRPr="00B568D1">
        <w:rPr>
          <w:rFonts w:asciiTheme="majorHAnsi" w:eastAsiaTheme="majorHAnsi" w:hAnsiTheme="majorHAnsi" w:cs="한컴바탕" w:hint="eastAsia"/>
          <w:color w:val="002060"/>
          <w:sz w:val="18"/>
          <w:szCs w:val="18"/>
        </w:rPr>
        <w:t>순치제는</w:t>
      </w:r>
      <w:proofErr w:type="spellEnd"/>
      <w:r w:rsidR="009521C4" w:rsidRPr="00B568D1">
        <w:rPr>
          <w:rFonts w:asciiTheme="majorHAnsi" w:eastAsiaTheme="majorHAnsi" w:hAnsiTheme="majorHAnsi" w:cs="한컴바탕" w:hint="eastAsia"/>
          <w:color w:val="002060"/>
          <w:sz w:val="18"/>
          <w:szCs w:val="18"/>
        </w:rPr>
        <w:t xml:space="preserve"> 75%의 몽골 유전자를 가진 셈이다.</w:t>
      </w:r>
      <w:r w:rsidR="009521C4" w:rsidRPr="00B568D1">
        <w:rPr>
          <w:rStyle w:val="a8"/>
          <w:rFonts w:asciiTheme="majorHAnsi" w:eastAsiaTheme="majorHAnsi" w:hAnsiTheme="majorHAnsi" w:cs="한컴바탕"/>
          <w:color w:val="002060"/>
          <w:sz w:val="18"/>
          <w:szCs w:val="18"/>
        </w:rPr>
        <w:footnoteReference w:id="8"/>
      </w:r>
    </w:p>
    <w:p w:rsidR="003F2DDB" w:rsidRPr="00AF4870" w:rsidRDefault="003F2DDB" w:rsidP="009521C4">
      <w:pPr>
        <w:spacing w:line="276" w:lineRule="auto"/>
        <w:ind w:firstLine="800"/>
        <w:rPr>
          <w:rFonts w:asciiTheme="majorHAnsi" w:eastAsiaTheme="majorHAnsi" w:hAnsiTheme="majorHAnsi" w:cs="한컴바탕"/>
          <w:color w:val="002060"/>
          <w:sz w:val="18"/>
          <w:szCs w:val="18"/>
        </w:rPr>
      </w:pPr>
      <w:r w:rsidRPr="00AF4870">
        <w:rPr>
          <w:rFonts w:asciiTheme="majorHAnsi" w:eastAsiaTheme="majorHAnsi" w:hAnsiTheme="majorHAnsi" w:cs="한컴바탕" w:hint="eastAsia"/>
          <w:color w:val="002060"/>
          <w:sz w:val="18"/>
          <w:szCs w:val="18"/>
        </w:rPr>
        <w:lastRenderedPageBreak/>
        <w:t xml:space="preserve">만주족은 중국본토를 정복하고 신생제국을 통치하는 사업에, </w:t>
      </w:r>
      <w:proofErr w:type="spellStart"/>
      <w:r w:rsidRPr="00AF4870">
        <w:rPr>
          <w:rFonts w:asciiTheme="majorHAnsi" w:eastAsiaTheme="majorHAnsi" w:hAnsiTheme="majorHAnsi" w:cs="한컴바탕" w:hint="eastAsia"/>
          <w:color w:val="002060"/>
          <w:sz w:val="18"/>
          <w:szCs w:val="18"/>
        </w:rPr>
        <w:t>서만주</w:t>
      </w:r>
      <w:proofErr w:type="spellEnd"/>
      <w:r w:rsidRPr="00AF4870">
        <w:rPr>
          <w:rFonts w:asciiTheme="majorHAnsi" w:eastAsiaTheme="majorHAnsi" w:hAnsiTheme="majorHAnsi" w:cs="한컴바탕" w:hint="eastAsia"/>
          <w:color w:val="002060"/>
          <w:sz w:val="18"/>
          <w:szCs w:val="18"/>
        </w:rPr>
        <w:t xml:space="preserve"> 초원을 포함하는 내몽골 전역의 </w:t>
      </w:r>
      <w:proofErr w:type="spellStart"/>
      <w:r w:rsidRPr="00AF4870">
        <w:rPr>
          <w:rFonts w:asciiTheme="majorHAnsi" w:eastAsiaTheme="majorHAnsi" w:hAnsiTheme="majorHAnsi" w:cs="한컴바탕" w:hint="eastAsia"/>
          <w:color w:val="002060"/>
          <w:sz w:val="18"/>
          <w:szCs w:val="18"/>
        </w:rPr>
        <w:t>몽골족을</w:t>
      </w:r>
      <w:proofErr w:type="spellEnd"/>
      <w:r w:rsidRPr="00AF4870">
        <w:rPr>
          <w:rFonts w:asciiTheme="majorHAnsi" w:eastAsiaTheme="majorHAnsi" w:hAnsiTheme="majorHAnsi" w:cs="한컴바탕" w:hint="eastAsia"/>
          <w:color w:val="002060"/>
          <w:sz w:val="18"/>
          <w:szCs w:val="18"/>
        </w:rPr>
        <w:t xml:space="preserve"> 포섭해 종속적인 </w:t>
      </w:r>
      <w:proofErr w:type="spellStart"/>
      <w:r w:rsidRPr="00AF4870">
        <w:rPr>
          <w:rFonts w:asciiTheme="majorHAnsi" w:eastAsiaTheme="majorHAnsi" w:hAnsiTheme="majorHAnsi" w:cs="한컴바탕" w:hint="eastAsia"/>
          <w:color w:val="002060"/>
          <w:sz w:val="18"/>
          <w:szCs w:val="18"/>
        </w:rPr>
        <w:t>협동자</w:t>
      </w:r>
      <w:proofErr w:type="spellEnd"/>
      <w:r w:rsidRPr="00AF4870">
        <w:rPr>
          <w:rFonts w:asciiTheme="majorHAnsi" w:eastAsiaTheme="majorHAnsi" w:hAnsiTheme="majorHAnsi" w:cs="한컴바탕" w:hint="eastAsia"/>
          <w:color w:val="002060"/>
          <w:sz w:val="18"/>
          <w:szCs w:val="18"/>
        </w:rPr>
        <w:t xml:space="preserve">(junior partner)로 참여시켰다. 1635년, </w:t>
      </w:r>
      <w:proofErr w:type="spellStart"/>
      <w:r w:rsidRPr="00AF4870">
        <w:rPr>
          <w:rFonts w:asciiTheme="majorHAnsi" w:eastAsiaTheme="majorHAnsi" w:hAnsiTheme="majorHAnsi" w:cs="한컴바탕" w:hint="eastAsia"/>
          <w:color w:val="002060"/>
          <w:sz w:val="18"/>
          <w:szCs w:val="18"/>
        </w:rPr>
        <w:t>홍타이지는</w:t>
      </w:r>
      <w:proofErr w:type="spellEnd"/>
      <w:r w:rsidRPr="00AF4870">
        <w:rPr>
          <w:rFonts w:asciiTheme="majorHAnsi" w:eastAsiaTheme="majorHAnsi" w:hAnsiTheme="majorHAnsi" w:cs="한컴바탕" w:hint="eastAsia"/>
          <w:color w:val="002060"/>
          <w:sz w:val="18"/>
          <w:szCs w:val="18"/>
        </w:rPr>
        <w:t xml:space="preserve"> 만주족과 동일한 형태로 </w:t>
      </w:r>
      <w:proofErr w:type="spellStart"/>
      <w:r w:rsidRPr="00AF4870">
        <w:rPr>
          <w:rFonts w:asciiTheme="majorHAnsi" w:eastAsiaTheme="majorHAnsi" w:hAnsiTheme="majorHAnsi" w:cs="한컴바탕" w:hint="eastAsia"/>
          <w:color w:val="002060"/>
          <w:sz w:val="18"/>
          <w:szCs w:val="18"/>
        </w:rPr>
        <w:t>몽골족</w:t>
      </w:r>
      <w:proofErr w:type="spellEnd"/>
      <w:r w:rsidRPr="00AF4870">
        <w:rPr>
          <w:rFonts w:asciiTheme="majorHAnsi" w:eastAsiaTheme="majorHAnsi" w:hAnsiTheme="majorHAnsi" w:cs="한컴바탕" w:hint="eastAsia"/>
          <w:color w:val="002060"/>
          <w:sz w:val="18"/>
          <w:szCs w:val="18"/>
        </w:rPr>
        <w:t xml:space="preserve"> </w:t>
      </w:r>
      <w:proofErr w:type="spellStart"/>
      <w:r w:rsidRPr="00AF4870">
        <w:rPr>
          <w:rFonts w:asciiTheme="majorHAnsi" w:eastAsiaTheme="majorHAnsi" w:hAnsiTheme="majorHAnsi" w:cs="한컴바탕" w:hint="eastAsia"/>
          <w:color w:val="002060"/>
          <w:sz w:val="18"/>
          <w:szCs w:val="18"/>
        </w:rPr>
        <w:t>팔기군을</w:t>
      </w:r>
      <w:proofErr w:type="spellEnd"/>
      <w:r w:rsidRPr="00AF4870">
        <w:rPr>
          <w:rFonts w:asciiTheme="majorHAnsi" w:eastAsiaTheme="majorHAnsi" w:hAnsiTheme="majorHAnsi" w:cs="한컴바탕" w:hint="eastAsia"/>
          <w:color w:val="002060"/>
          <w:sz w:val="18"/>
          <w:szCs w:val="18"/>
        </w:rPr>
        <w:t xml:space="preserve"> 편성했다.</w:t>
      </w:r>
      <w:r w:rsidRPr="00AF4870">
        <w:rPr>
          <w:rStyle w:val="a8"/>
          <w:rFonts w:asciiTheme="majorHAnsi" w:eastAsiaTheme="majorHAnsi" w:hAnsiTheme="majorHAnsi" w:cs="한컴바탕" w:hint="eastAsia"/>
          <w:color w:val="002060"/>
          <w:sz w:val="18"/>
          <w:szCs w:val="18"/>
        </w:rPr>
        <w:footnoteReference w:id="9"/>
      </w:r>
      <w:r w:rsidRPr="00AF4870">
        <w:rPr>
          <w:rFonts w:asciiTheme="majorHAnsi" w:eastAsiaTheme="majorHAnsi" w:hAnsiTheme="majorHAnsi" w:cs="한컴바탕" w:hint="eastAsia"/>
          <w:color w:val="002060"/>
          <w:sz w:val="18"/>
          <w:szCs w:val="18"/>
        </w:rPr>
        <w:t xml:space="preserve"> 만주 국경으로부터 </w:t>
      </w:r>
      <w:proofErr w:type="spellStart"/>
      <w:r w:rsidRPr="00AF4870">
        <w:rPr>
          <w:rFonts w:asciiTheme="majorHAnsi" w:eastAsiaTheme="majorHAnsi" w:hAnsiTheme="majorHAnsi" w:cs="한컴바탕" w:hint="eastAsia"/>
          <w:color w:val="002060"/>
          <w:sz w:val="18"/>
          <w:szCs w:val="18"/>
        </w:rPr>
        <w:t>감숙성에</w:t>
      </w:r>
      <w:proofErr w:type="spellEnd"/>
      <w:r w:rsidRPr="00AF4870">
        <w:rPr>
          <w:rFonts w:asciiTheme="majorHAnsi" w:eastAsiaTheme="majorHAnsi" w:hAnsiTheme="majorHAnsi" w:cs="한컴바탕" w:hint="eastAsia"/>
          <w:color w:val="002060"/>
          <w:sz w:val="18"/>
          <w:szCs w:val="18"/>
        </w:rPr>
        <w:t xml:space="preserve"> 이르는 내몽골 지역의 (몽골화한 거란족을 포함하는) 모든 </w:t>
      </w:r>
      <w:proofErr w:type="spellStart"/>
      <w:r w:rsidRPr="00AF4870">
        <w:rPr>
          <w:rFonts w:asciiTheme="majorHAnsi" w:eastAsiaTheme="majorHAnsi" w:hAnsiTheme="majorHAnsi" w:cs="한컴바탕" w:hint="eastAsia"/>
          <w:color w:val="002060"/>
          <w:sz w:val="18"/>
          <w:szCs w:val="18"/>
        </w:rPr>
        <w:t>몽골족이</w:t>
      </w:r>
      <w:proofErr w:type="spellEnd"/>
      <w:r w:rsidRPr="00AF4870">
        <w:rPr>
          <w:rFonts w:asciiTheme="majorHAnsi" w:eastAsiaTheme="majorHAnsi" w:hAnsiTheme="majorHAnsi" w:cs="한컴바탕" w:hint="eastAsia"/>
          <w:color w:val="002060"/>
          <w:sz w:val="18"/>
          <w:szCs w:val="18"/>
        </w:rPr>
        <w:t xml:space="preserve"> </w:t>
      </w:r>
      <w:proofErr w:type="spellStart"/>
      <w:r w:rsidRPr="00AF4870">
        <w:rPr>
          <w:rFonts w:asciiTheme="majorHAnsi" w:eastAsiaTheme="majorHAnsi" w:hAnsiTheme="majorHAnsi" w:cs="한컴바탕" w:hint="eastAsia"/>
          <w:color w:val="002060"/>
          <w:sz w:val="18"/>
          <w:szCs w:val="18"/>
        </w:rPr>
        <w:t>팔기조직에</w:t>
      </w:r>
      <w:proofErr w:type="spellEnd"/>
      <w:r w:rsidRPr="00AF4870">
        <w:rPr>
          <w:rFonts w:asciiTheme="majorHAnsi" w:eastAsiaTheme="majorHAnsi" w:hAnsiTheme="majorHAnsi" w:cs="한컴바탕" w:hint="eastAsia"/>
          <w:color w:val="002060"/>
          <w:sz w:val="18"/>
          <w:szCs w:val="18"/>
        </w:rPr>
        <w:t xml:space="preserve"> 흡수 편입된 것이다. </w:t>
      </w:r>
      <w:proofErr w:type="spellStart"/>
      <w:r w:rsidRPr="00AF4870">
        <w:rPr>
          <w:rFonts w:asciiTheme="majorHAnsi" w:eastAsiaTheme="majorHAnsi" w:hAnsiTheme="majorHAnsi" w:cs="한컴바탕" w:hint="eastAsia"/>
          <w:color w:val="002060"/>
          <w:sz w:val="18"/>
          <w:szCs w:val="18"/>
        </w:rPr>
        <w:t>징기스칸의</w:t>
      </w:r>
      <w:proofErr w:type="spellEnd"/>
      <w:r w:rsidRPr="00AF4870">
        <w:rPr>
          <w:rFonts w:asciiTheme="majorHAnsi" w:eastAsiaTheme="majorHAnsi" w:hAnsiTheme="majorHAnsi" w:cs="한컴바탕" w:hint="eastAsia"/>
          <w:color w:val="002060"/>
          <w:sz w:val="18"/>
          <w:szCs w:val="18"/>
        </w:rPr>
        <w:t xml:space="preserve"> 직계 후손들은 자신의 부족을 지휘하면서 청 조정의 직위를 수여 받았다. 청조는 각 몽골 부족에게 지정된 목초지를 고정적으로 배정해 주고, 각각 별개 동맹자로 관리하는 방법으로, </w:t>
      </w:r>
      <w:proofErr w:type="spellStart"/>
      <w:r w:rsidRPr="00AF4870">
        <w:rPr>
          <w:rFonts w:asciiTheme="majorHAnsi" w:eastAsiaTheme="majorHAnsi" w:hAnsiTheme="majorHAnsi" w:cs="한컴바탕" w:hint="eastAsia"/>
          <w:color w:val="002060"/>
          <w:sz w:val="18"/>
          <w:szCs w:val="18"/>
        </w:rPr>
        <w:t>몽골족을</w:t>
      </w:r>
      <w:proofErr w:type="spellEnd"/>
      <w:r w:rsidRPr="00AF4870">
        <w:rPr>
          <w:rFonts w:asciiTheme="majorHAnsi" w:eastAsiaTheme="majorHAnsi" w:hAnsiTheme="majorHAnsi" w:cs="한컴바탕" w:hint="eastAsia"/>
          <w:color w:val="002060"/>
          <w:sz w:val="18"/>
          <w:szCs w:val="18"/>
        </w:rPr>
        <w:t xml:space="preserve"> 효과적으로 분열시키는 동시에 기동성을 제거했다.</w:t>
      </w:r>
      <w:r w:rsidRPr="00AF4870">
        <w:rPr>
          <w:rStyle w:val="a8"/>
          <w:rFonts w:asciiTheme="majorHAnsi" w:eastAsiaTheme="majorHAnsi" w:hAnsiTheme="majorHAnsi" w:cs="한컴바탕" w:hint="eastAsia"/>
          <w:color w:val="002060"/>
          <w:sz w:val="18"/>
          <w:szCs w:val="18"/>
        </w:rPr>
        <w:footnoteReference w:id="10"/>
      </w:r>
      <w:r w:rsidRPr="00AF4870">
        <w:rPr>
          <w:rFonts w:asciiTheme="majorHAnsi" w:eastAsiaTheme="majorHAnsi" w:hAnsiTheme="majorHAnsi" w:cs="한컴바탕" w:hint="eastAsia"/>
          <w:color w:val="002060"/>
          <w:sz w:val="18"/>
          <w:szCs w:val="18"/>
        </w:rPr>
        <w:t xml:space="preserve"> 청조는 내륙 아시아 변경 수비를 몽골 </w:t>
      </w:r>
      <w:proofErr w:type="spellStart"/>
      <w:r w:rsidRPr="00AF4870">
        <w:rPr>
          <w:rFonts w:asciiTheme="majorHAnsi" w:eastAsiaTheme="majorHAnsi" w:hAnsiTheme="majorHAnsi" w:cs="한컴바탕" w:hint="eastAsia"/>
          <w:color w:val="002060"/>
          <w:sz w:val="18"/>
          <w:szCs w:val="18"/>
        </w:rPr>
        <w:t>팔기군에</w:t>
      </w:r>
      <w:proofErr w:type="spellEnd"/>
      <w:r w:rsidRPr="00AF4870">
        <w:rPr>
          <w:rFonts w:asciiTheme="majorHAnsi" w:eastAsiaTheme="majorHAnsi" w:hAnsiTheme="majorHAnsi" w:cs="한컴바탕" w:hint="eastAsia"/>
          <w:color w:val="002060"/>
          <w:sz w:val="18"/>
          <w:szCs w:val="18"/>
        </w:rPr>
        <w:t xml:space="preserve"> 크게 의존했다.</w:t>
      </w:r>
      <w:r w:rsidRPr="00AF4870">
        <w:rPr>
          <w:rStyle w:val="a8"/>
          <w:rFonts w:asciiTheme="majorHAnsi" w:eastAsiaTheme="majorHAnsi" w:hAnsiTheme="majorHAnsi" w:cs="한컴바탕" w:hint="eastAsia"/>
          <w:color w:val="002060"/>
          <w:sz w:val="18"/>
          <w:szCs w:val="18"/>
        </w:rPr>
        <w:footnoteReference w:id="11"/>
      </w:r>
      <w:r w:rsidRPr="00AF4870">
        <w:rPr>
          <w:rFonts w:asciiTheme="majorHAnsi" w:eastAsiaTheme="majorHAnsi" w:hAnsiTheme="majorHAnsi" w:cs="한컴바탕" w:hint="eastAsia"/>
          <w:color w:val="002060"/>
          <w:sz w:val="18"/>
          <w:szCs w:val="18"/>
        </w:rPr>
        <w:t xml:space="preserve">  </w:t>
      </w:r>
    </w:p>
    <w:p w:rsidR="003F2DDB" w:rsidRPr="00AF4870" w:rsidRDefault="003F2DDB" w:rsidP="003F2DDB">
      <w:pPr>
        <w:spacing w:line="276" w:lineRule="auto"/>
        <w:ind w:firstLine="800"/>
        <w:rPr>
          <w:rFonts w:asciiTheme="majorHAnsi" w:eastAsiaTheme="majorHAnsi" w:hAnsiTheme="majorHAnsi" w:cs="한컴바탕"/>
          <w:color w:val="002060"/>
          <w:sz w:val="18"/>
          <w:szCs w:val="18"/>
        </w:rPr>
      </w:pPr>
      <w:r w:rsidRPr="00AF4870">
        <w:rPr>
          <w:rFonts w:asciiTheme="majorHAnsi" w:eastAsiaTheme="majorHAnsi" w:hAnsiTheme="majorHAnsi" w:cs="한컴바탕" w:hint="eastAsia"/>
          <w:color w:val="002060"/>
          <w:sz w:val="18"/>
          <w:szCs w:val="18"/>
        </w:rPr>
        <w:t xml:space="preserve">1637년, </w:t>
      </w:r>
      <w:proofErr w:type="spellStart"/>
      <w:r w:rsidRPr="00AF4870">
        <w:rPr>
          <w:rFonts w:asciiTheme="majorHAnsi" w:eastAsiaTheme="majorHAnsi" w:hAnsiTheme="majorHAnsi" w:cs="한컴바탕" w:hint="eastAsia"/>
          <w:color w:val="002060"/>
          <w:sz w:val="18"/>
          <w:szCs w:val="18"/>
        </w:rPr>
        <w:t>홍타이지는</w:t>
      </w:r>
      <w:proofErr w:type="spellEnd"/>
      <w:r w:rsidRPr="00AF4870">
        <w:rPr>
          <w:rFonts w:asciiTheme="majorHAnsi" w:eastAsiaTheme="majorHAnsi" w:hAnsiTheme="majorHAnsi" w:cs="한컴바탕" w:hint="eastAsia"/>
          <w:color w:val="002060"/>
          <w:sz w:val="18"/>
          <w:szCs w:val="18"/>
        </w:rPr>
        <w:t xml:space="preserve"> </w:t>
      </w:r>
      <w:r w:rsidR="00580971">
        <w:rPr>
          <w:rFonts w:asciiTheme="majorHAnsi" w:eastAsiaTheme="majorHAnsi" w:hAnsiTheme="majorHAnsi" w:cs="한컴바탕" w:hint="eastAsia"/>
          <w:color w:val="002060"/>
          <w:sz w:val="18"/>
          <w:szCs w:val="18"/>
        </w:rPr>
        <w:t xml:space="preserve">요동지역에서 </w:t>
      </w:r>
      <w:r w:rsidRPr="00AF4870">
        <w:rPr>
          <w:rFonts w:asciiTheme="majorHAnsi" w:eastAsiaTheme="majorHAnsi" w:hAnsiTheme="majorHAnsi" w:cs="한컴바탕" w:hint="eastAsia"/>
          <w:color w:val="002060"/>
          <w:sz w:val="18"/>
          <w:szCs w:val="18"/>
        </w:rPr>
        <w:t xml:space="preserve">귀순한 명나라 군사와 </w:t>
      </w:r>
      <w:proofErr w:type="spellStart"/>
      <w:r w:rsidRPr="00AF4870">
        <w:rPr>
          <w:rFonts w:asciiTheme="majorHAnsi" w:eastAsiaTheme="majorHAnsi" w:hAnsiTheme="majorHAnsi" w:cs="한컴바탕" w:hint="eastAsia"/>
          <w:color w:val="002060"/>
          <w:sz w:val="18"/>
          <w:szCs w:val="18"/>
        </w:rPr>
        <w:t>요하</w:t>
      </w:r>
      <w:proofErr w:type="spellEnd"/>
      <w:r w:rsidRPr="00AF4870">
        <w:rPr>
          <w:rFonts w:asciiTheme="majorHAnsi" w:eastAsiaTheme="majorHAnsi" w:hAnsiTheme="majorHAnsi" w:cs="한컴바탕" w:hint="eastAsia"/>
          <w:color w:val="002060"/>
          <w:sz w:val="18"/>
          <w:szCs w:val="18"/>
        </w:rPr>
        <w:t xml:space="preserve"> 주변에 거주하는 한족을 동원해 2개의 한군 기병(</w:t>
      </w:r>
      <w:proofErr w:type="spellStart"/>
      <w:r w:rsidRPr="00AF4870">
        <w:rPr>
          <w:rFonts w:asciiTheme="majorHAnsi" w:eastAsia="한양해서" w:hAnsiTheme="majorHAnsi" w:hint="eastAsia"/>
          <w:color w:val="002060"/>
          <w:sz w:val="18"/>
          <w:szCs w:val="18"/>
        </w:rPr>
        <w:t>漢軍旗兵</w:t>
      </w:r>
      <w:proofErr w:type="spellEnd"/>
      <w:r w:rsidRPr="00AF4870">
        <w:rPr>
          <w:rFonts w:asciiTheme="majorHAnsi" w:eastAsiaTheme="majorHAnsi" w:hAnsiTheme="majorHAnsi" w:cs="한컴바탕" w:hint="eastAsia"/>
          <w:color w:val="002060"/>
          <w:sz w:val="18"/>
          <w:szCs w:val="18"/>
        </w:rPr>
        <w:t xml:space="preserve">) 집단을 만들었다. 1639년에는 4개로, 1642년 에는 8개로 확장 하여, 중국대륙 정복을 위한 </w:t>
      </w:r>
      <w:proofErr w:type="spellStart"/>
      <w:r w:rsidRPr="00AF4870">
        <w:rPr>
          <w:rFonts w:asciiTheme="majorHAnsi" w:eastAsiaTheme="majorHAnsi" w:hAnsiTheme="majorHAnsi" w:cs="한컴바탕" w:hint="eastAsia"/>
          <w:color w:val="002060"/>
          <w:sz w:val="18"/>
          <w:szCs w:val="18"/>
        </w:rPr>
        <w:t>한군팔기</w:t>
      </w:r>
      <w:proofErr w:type="spellEnd"/>
      <w:r w:rsidRPr="00AF4870">
        <w:rPr>
          <w:rFonts w:asciiTheme="majorHAnsi" w:eastAsiaTheme="majorHAnsi" w:hAnsiTheme="majorHAnsi" w:cs="한컴바탕" w:hint="eastAsia"/>
          <w:color w:val="002060"/>
          <w:sz w:val="18"/>
          <w:szCs w:val="18"/>
        </w:rPr>
        <w:t xml:space="preserve"> 편성을 완료했다. 577년, </w:t>
      </w:r>
      <w:proofErr w:type="spellStart"/>
      <w:r w:rsidRPr="00AF4870">
        <w:rPr>
          <w:rFonts w:asciiTheme="majorHAnsi" w:eastAsiaTheme="majorHAnsi" w:hAnsiTheme="majorHAnsi" w:cs="한컴바탕" w:hint="eastAsia"/>
          <w:color w:val="002060"/>
          <w:sz w:val="18"/>
          <w:szCs w:val="18"/>
        </w:rPr>
        <w:t>북주</w:t>
      </w:r>
      <w:proofErr w:type="spellEnd"/>
      <w:r w:rsidRPr="00AF4870">
        <w:rPr>
          <w:rFonts w:asciiTheme="majorHAnsi" w:eastAsiaTheme="majorHAnsi" w:hAnsiTheme="majorHAnsi" w:cs="한컴바탕" w:hint="eastAsia"/>
          <w:color w:val="002060"/>
          <w:sz w:val="18"/>
          <w:szCs w:val="18"/>
        </w:rPr>
        <w:t>(556-81) 무제(</w:t>
      </w:r>
      <w:proofErr w:type="gramStart"/>
      <w:r w:rsidRPr="00AF4870">
        <w:rPr>
          <w:rFonts w:asciiTheme="majorHAnsi" w:eastAsiaTheme="majorHAnsi" w:hAnsiTheme="majorHAnsi" w:cs="한컴바탕" w:hint="eastAsia"/>
          <w:color w:val="002060"/>
          <w:sz w:val="18"/>
          <w:szCs w:val="18"/>
        </w:rPr>
        <w:t>r.560</w:t>
      </w:r>
      <w:proofErr w:type="gramEnd"/>
      <w:r w:rsidRPr="00AF4870">
        <w:rPr>
          <w:rFonts w:asciiTheme="majorHAnsi" w:eastAsiaTheme="majorHAnsi" w:hAnsiTheme="majorHAnsi" w:cs="한컴바탕" w:hint="eastAsia"/>
          <w:color w:val="002060"/>
          <w:sz w:val="18"/>
          <w:szCs w:val="18"/>
        </w:rPr>
        <w:t xml:space="preserve">-78)는 </w:t>
      </w:r>
      <w:proofErr w:type="spellStart"/>
      <w:r w:rsidRPr="00AF4870">
        <w:rPr>
          <w:rFonts w:asciiTheme="majorHAnsi" w:eastAsiaTheme="majorHAnsi" w:hAnsiTheme="majorHAnsi" w:cs="한컴바탕" w:hint="eastAsia"/>
          <w:color w:val="002060"/>
          <w:sz w:val="18"/>
          <w:szCs w:val="18"/>
        </w:rPr>
        <w:t>우문태가</w:t>
      </w:r>
      <w:proofErr w:type="spellEnd"/>
      <w:r w:rsidRPr="00AF4870">
        <w:rPr>
          <w:rFonts w:asciiTheme="majorHAnsi" w:eastAsiaTheme="majorHAnsi" w:hAnsiTheme="majorHAnsi" w:cs="한컴바탕" w:hint="eastAsia"/>
          <w:color w:val="002060"/>
          <w:sz w:val="18"/>
          <w:szCs w:val="18"/>
        </w:rPr>
        <w:t xml:space="preserve"> 550년경에 만들어 놓은 부병제를 통해 관중</w:t>
      </w:r>
      <w:r w:rsidRPr="00AF4870">
        <w:rPr>
          <w:rFonts w:asciiTheme="majorHAnsi" w:eastAsiaTheme="majorHAnsi" w:hAnsiTheme="majorHAnsi" w:cs="맑은 고딕" w:hint="eastAsia"/>
          <w:color w:val="002060"/>
          <w:sz w:val="18"/>
          <w:szCs w:val="18"/>
        </w:rPr>
        <w:t>의</w:t>
      </w:r>
      <w:r w:rsidRPr="00AF4870">
        <w:rPr>
          <w:rFonts w:asciiTheme="majorHAnsi" w:eastAsiaTheme="majorHAnsi" w:hAnsiTheme="majorHAnsi" w:cs="한컴바탕" w:hint="eastAsia"/>
          <w:color w:val="002060"/>
          <w:sz w:val="18"/>
          <w:szCs w:val="18"/>
        </w:rPr>
        <w:t xml:space="preserve"> 변방 한족(Frontier Han Chinese)과 </w:t>
      </w:r>
      <w:proofErr w:type="spellStart"/>
      <w:r w:rsidR="008E2A54">
        <w:rPr>
          <w:rFonts w:asciiTheme="majorHAnsi" w:eastAsiaTheme="majorHAnsi" w:hAnsiTheme="majorHAnsi" w:cs="한컴바탕" w:hint="eastAsia"/>
          <w:color w:val="002060"/>
          <w:sz w:val="18"/>
          <w:szCs w:val="18"/>
        </w:rPr>
        <w:t>융적</w:t>
      </w:r>
      <w:proofErr w:type="spellEnd"/>
      <w:r w:rsidR="008E2A54">
        <w:rPr>
          <w:rFonts w:asciiTheme="majorHAnsi" w:eastAsiaTheme="majorHAnsi" w:hAnsiTheme="majorHAnsi" w:cs="한컴바탕" w:hint="eastAsia"/>
          <w:color w:val="002060"/>
          <w:sz w:val="18"/>
          <w:szCs w:val="18"/>
        </w:rPr>
        <w:t>(</w:t>
      </w:r>
      <w:proofErr w:type="spellStart"/>
      <w:r w:rsidR="008E2A54" w:rsidRPr="008E2A54">
        <w:rPr>
          <w:rFonts w:ascii="한양해서" w:eastAsia="한양해서" w:hAnsi="바탕" w:hint="eastAsia"/>
          <w:color w:val="002060"/>
          <w:sz w:val="18"/>
          <w:szCs w:val="18"/>
        </w:rPr>
        <w:t>戎狄</w:t>
      </w:r>
      <w:proofErr w:type="spellEnd"/>
      <w:r w:rsidR="008E2A54">
        <w:rPr>
          <w:rFonts w:asciiTheme="majorHAnsi" w:eastAsiaTheme="majorHAnsi" w:hAnsiTheme="majorHAnsi" w:cs="한컴바탕" w:hint="eastAsia"/>
          <w:color w:val="002060"/>
          <w:sz w:val="18"/>
          <w:szCs w:val="18"/>
        </w:rPr>
        <w:t xml:space="preserve"> </w:t>
      </w:r>
      <w:proofErr w:type="spellStart"/>
      <w:r w:rsidRPr="00AF4870">
        <w:rPr>
          <w:rFonts w:asciiTheme="majorHAnsi" w:eastAsiaTheme="majorHAnsi" w:hAnsiTheme="majorHAnsi" w:hint="eastAsia"/>
          <w:color w:val="002060"/>
          <w:sz w:val="18"/>
          <w:szCs w:val="18"/>
        </w:rPr>
        <w:t>Turco</w:t>
      </w:r>
      <w:proofErr w:type="spellEnd"/>
      <w:r w:rsidRPr="00AF4870">
        <w:rPr>
          <w:rFonts w:asciiTheme="majorHAnsi" w:eastAsiaTheme="majorHAnsi" w:hAnsiTheme="majorHAnsi" w:hint="eastAsia"/>
          <w:color w:val="002060"/>
          <w:sz w:val="18"/>
          <w:szCs w:val="18"/>
        </w:rPr>
        <w:t xml:space="preserve">-Tibetan) </w:t>
      </w:r>
      <w:r w:rsidRPr="00AF4870">
        <w:rPr>
          <w:rFonts w:asciiTheme="majorHAnsi" w:eastAsiaTheme="majorHAnsi" w:hAnsiTheme="majorHAnsi" w:cs="한컴바탕" w:hint="eastAsia"/>
          <w:color w:val="002060"/>
          <w:sz w:val="18"/>
          <w:szCs w:val="18"/>
        </w:rPr>
        <w:t xml:space="preserve">부족들을 동원하여 선비 24군을 확충한 다음 북 중국을 통일했었다. 기원전 108년에 한 무제가 고조선을 정복한 이래 수많은 한족들이 </w:t>
      </w:r>
      <w:proofErr w:type="spellStart"/>
      <w:r w:rsidRPr="00AF4870">
        <w:rPr>
          <w:rFonts w:asciiTheme="majorHAnsi" w:eastAsiaTheme="majorHAnsi" w:hAnsiTheme="majorHAnsi" w:cs="한컴바탕" w:hint="eastAsia"/>
          <w:color w:val="002060"/>
          <w:sz w:val="18"/>
          <w:szCs w:val="18"/>
        </w:rPr>
        <w:t>요하</w:t>
      </w:r>
      <w:proofErr w:type="spellEnd"/>
      <w:r w:rsidRPr="00AF4870">
        <w:rPr>
          <w:rFonts w:asciiTheme="majorHAnsi" w:eastAsiaTheme="majorHAnsi" w:hAnsiTheme="majorHAnsi" w:cs="한컴바탕" w:hint="eastAsia"/>
          <w:color w:val="002060"/>
          <w:sz w:val="18"/>
          <w:szCs w:val="18"/>
        </w:rPr>
        <w:t xml:space="preserve"> 유역에 정착 하게 되었고, 새롭게 성격적인 진화를 거듭한 이들 정착민의 후예가 청나라 군대에 가담하여 이제 한족 </w:t>
      </w:r>
      <w:proofErr w:type="spellStart"/>
      <w:r w:rsidRPr="00AF4870">
        <w:rPr>
          <w:rFonts w:asciiTheme="majorHAnsi" w:eastAsiaTheme="majorHAnsi" w:hAnsiTheme="majorHAnsi" w:cs="한컴바탕" w:hint="eastAsia"/>
          <w:color w:val="002060"/>
          <w:sz w:val="18"/>
          <w:szCs w:val="18"/>
        </w:rPr>
        <w:t>팔기군을</w:t>
      </w:r>
      <w:proofErr w:type="spellEnd"/>
      <w:r w:rsidRPr="00AF4870">
        <w:rPr>
          <w:rFonts w:asciiTheme="majorHAnsi" w:eastAsiaTheme="majorHAnsi" w:hAnsiTheme="majorHAnsi" w:cs="한컴바탕" w:hint="eastAsia"/>
          <w:color w:val="002060"/>
          <w:sz w:val="18"/>
          <w:szCs w:val="18"/>
        </w:rPr>
        <w:t xml:space="preserve"> 구성한 것이다. 만주-몽골 </w:t>
      </w:r>
      <w:proofErr w:type="spellStart"/>
      <w:r w:rsidRPr="00AF4870">
        <w:rPr>
          <w:rFonts w:asciiTheme="majorHAnsi" w:eastAsiaTheme="majorHAnsi" w:hAnsiTheme="majorHAnsi" w:cs="한컴바탕" w:hint="eastAsia"/>
          <w:color w:val="002060"/>
          <w:sz w:val="18"/>
          <w:szCs w:val="18"/>
        </w:rPr>
        <w:lastRenderedPageBreak/>
        <w:t>팔기군은</w:t>
      </w:r>
      <w:proofErr w:type="spellEnd"/>
      <w:r w:rsidRPr="00AF4870">
        <w:rPr>
          <w:rFonts w:asciiTheme="majorHAnsi" w:eastAsiaTheme="majorHAnsi" w:hAnsiTheme="majorHAnsi" w:cs="한컴바탕" w:hint="eastAsia"/>
          <w:color w:val="002060"/>
          <w:sz w:val="18"/>
          <w:szCs w:val="18"/>
        </w:rPr>
        <w:t xml:space="preserve"> 활과 창칼로 무장을 했으나, 한족 </w:t>
      </w:r>
      <w:proofErr w:type="spellStart"/>
      <w:r w:rsidRPr="00AF4870">
        <w:rPr>
          <w:rFonts w:asciiTheme="majorHAnsi" w:eastAsiaTheme="majorHAnsi" w:hAnsiTheme="majorHAnsi" w:cs="한컴바탕" w:hint="eastAsia"/>
          <w:color w:val="002060"/>
          <w:sz w:val="18"/>
          <w:szCs w:val="18"/>
        </w:rPr>
        <w:t>팔기군은</w:t>
      </w:r>
      <w:proofErr w:type="spellEnd"/>
      <w:r w:rsidRPr="00AF4870">
        <w:rPr>
          <w:rFonts w:asciiTheme="majorHAnsi" w:eastAsiaTheme="majorHAnsi" w:hAnsiTheme="majorHAnsi" w:cs="한컴바탕" w:hint="eastAsia"/>
          <w:color w:val="002060"/>
          <w:sz w:val="18"/>
          <w:szCs w:val="18"/>
        </w:rPr>
        <w:t xml:space="preserve"> 대포와 소총도 사용했다.</w:t>
      </w:r>
      <w:r w:rsidRPr="00AF4870">
        <w:rPr>
          <w:rStyle w:val="a8"/>
          <w:rFonts w:asciiTheme="majorHAnsi" w:eastAsiaTheme="majorHAnsi" w:hAnsiTheme="majorHAnsi" w:cs="한컴바탕" w:hint="eastAsia"/>
          <w:color w:val="002060"/>
          <w:sz w:val="18"/>
          <w:szCs w:val="18"/>
        </w:rPr>
        <w:footnoteReference w:id="12"/>
      </w:r>
      <w:r w:rsidRPr="00AF4870">
        <w:rPr>
          <w:rFonts w:asciiTheme="majorHAnsi" w:eastAsiaTheme="majorHAnsi" w:hAnsiTheme="majorHAnsi" w:cs="한컴바탕" w:hint="eastAsia"/>
          <w:color w:val="002060"/>
          <w:sz w:val="18"/>
          <w:szCs w:val="18"/>
        </w:rPr>
        <w:t xml:space="preserve"> </w:t>
      </w:r>
    </w:p>
    <w:p w:rsidR="003F2DDB" w:rsidRPr="00AF4870" w:rsidRDefault="003F2DDB" w:rsidP="003F2DDB">
      <w:pPr>
        <w:spacing w:line="276" w:lineRule="auto"/>
        <w:rPr>
          <w:rFonts w:asciiTheme="majorHAnsi" w:eastAsiaTheme="majorHAnsi" w:hAnsiTheme="majorHAnsi"/>
          <w:color w:val="002060"/>
          <w:sz w:val="18"/>
          <w:szCs w:val="18"/>
        </w:rPr>
      </w:pPr>
    </w:p>
    <w:p w:rsidR="003F2DDB" w:rsidRPr="00AF4870" w:rsidRDefault="003F2DDB" w:rsidP="003F2DDB">
      <w:pPr>
        <w:spacing w:line="276" w:lineRule="auto"/>
        <w:rPr>
          <w:rFonts w:asciiTheme="majorHAnsi" w:eastAsiaTheme="majorHAnsi" w:hAnsiTheme="majorHAnsi" w:cs="한컴바탕"/>
          <w:b/>
          <w:color w:val="002060"/>
          <w:sz w:val="18"/>
          <w:szCs w:val="18"/>
        </w:rPr>
      </w:pPr>
      <w:r w:rsidRPr="00AF4870">
        <w:rPr>
          <w:rFonts w:asciiTheme="majorHAnsi" w:eastAsiaTheme="majorHAnsi" w:hAnsiTheme="majorHAnsi" w:cs="한컴바탕" w:hint="eastAsia"/>
          <w:b/>
          <w:color w:val="002060"/>
          <w:sz w:val="18"/>
          <w:szCs w:val="18"/>
        </w:rPr>
        <w:t>만주족 정복왕조의 수립</w:t>
      </w:r>
    </w:p>
    <w:p w:rsidR="003F2DDB" w:rsidRPr="00AF4870" w:rsidRDefault="003F2DDB" w:rsidP="003F2DDB">
      <w:pPr>
        <w:spacing w:line="276" w:lineRule="auto"/>
        <w:rPr>
          <w:rFonts w:asciiTheme="majorHAnsi" w:eastAsiaTheme="majorHAnsi" w:hAnsiTheme="majorHAnsi"/>
          <w:color w:val="002060"/>
          <w:sz w:val="18"/>
          <w:szCs w:val="18"/>
        </w:rPr>
      </w:pPr>
    </w:p>
    <w:p w:rsidR="003F2DDB" w:rsidRPr="00AF4870" w:rsidRDefault="003F2DDB" w:rsidP="003F2DDB">
      <w:pPr>
        <w:spacing w:line="276" w:lineRule="auto"/>
        <w:ind w:firstLine="800"/>
        <w:rPr>
          <w:rFonts w:asciiTheme="majorHAnsi" w:eastAsiaTheme="majorHAnsi" w:hAnsiTheme="majorHAnsi" w:cs="한컴바탕"/>
          <w:color w:val="002060"/>
          <w:sz w:val="18"/>
          <w:szCs w:val="18"/>
        </w:rPr>
      </w:pPr>
      <w:r w:rsidRPr="00AF4870">
        <w:rPr>
          <w:rFonts w:asciiTheme="majorHAnsi" w:eastAsiaTheme="majorHAnsi" w:hAnsiTheme="majorHAnsi" w:cs="한컴바탕" w:hint="eastAsia"/>
          <w:color w:val="002060"/>
          <w:sz w:val="18"/>
          <w:szCs w:val="18"/>
        </w:rPr>
        <w:t xml:space="preserve">1644년, 만주족, </w:t>
      </w:r>
      <w:proofErr w:type="spellStart"/>
      <w:r w:rsidRPr="00AF4870">
        <w:rPr>
          <w:rFonts w:asciiTheme="majorHAnsi" w:eastAsiaTheme="majorHAnsi" w:hAnsiTheme="majorHAnsi" w:cs="한컴바탕" w:hint="eastAsia"/>
          <w:color w:val="002060"/>
          <w:sz w:val="18"/>
          <w:szCs w:val="18"/>
        </w:rPr>
        <w:t>몽골족</w:t>
      </w:r>
      <w:proofErr w:type="spellEnd"/>
      <w:r w:rsidRPr="00AF4870">
        <w:rPr>
          <w:rFonts w:asciiTheme="majorHAnsi" w:eastAsiaTheme="majorHAnsi" w:hAnsiTheme="majorHAnsi" w:cs="한컴바탕" w:hint="eastAsia"/>
          <w:color w:val="002060"/>
          <w:sz w:val="18"/>
          <w:szCs w:val="18"/>
        </w:rPr>
        <w:t xml:space="preserve">, 요동한족으로 구성된 15만 여명의 </w:t>
      </w:r>
      <w:proofErr w:type="spellStart"/>
      <w:r w:rsidRPr="00AF4870">
        <w:rPr>
          <w:rFonts w:asciiTheme="majorHAnsi" w:eastAsiaTheme="majorHAnsi" w:hAnsiTheme="majorHAnsi" w:cs="한컴바탕" w:hint="eastAsia"/>
          <w:color w:val="002060"/>
          <w:sz w:val="18"/>
          <w:szCs w:val="18"/>
        </w:rPr>
        <w:t>팔기군은</w:t>
      </w:r>
      <w:proofErr w:type="spellEnd"/>
      <w:r w:rsidRPr="00AF4870">
        <w:rPr>
          <w:rFonts w:asciiTheme="majorHAnsi" w:eastAsiaTheme="majorHAnsi" w:hAnsiTheme="majorHAnsi" w:cs="한컴바탕" w:hint="eastAsia"/>
          <w:color w:val="002060"/>
          <w:sz w:val="18"/>
          <w:szCs w:val="18"/>
        </w:rPr>
        <w:t xml:space="preserve">, 청에 내부한 </w:t>
      </w:r>
      <w:proofErr w:type="spellStart"/>
      <w:r w:rsidRPr="00AF4870">
        <w:rPr>
          <w:rFonts w:asciiTheme="majorHAnsi" w:eastAsiaTheme="majorHAnsi" w:hAnsiTheme="majorHAnsi" w:cs="한컴바탕" w:hint="eastAsia"/>
          <w:color w:val="002060"/>
          <w:sz w:val="18"/>
          <w:szCs w:val="18"/>
        </w:rPr>
        <w:t>오삼계의</w:t>
      </w:r>
      <w:proofErr w:type="spellEnd"/>
      <w:r w:rsidRPr="00AF4870">
        <w:rPr>
          <w:rFonts w:asciiTheme="majorHAnsi" w:eastAsiaTheme="majorHAnsi" w:hAnsiTheme="majorHAnsi" w:cs="한컴바탕" w:hint="eastAsia"/>
          <w:color w:val="002060"/>
          <w:sz w:val="18"/>
          <w:szCs w:val="18"/>
        </w:rPr>
        <w:t xml:space="preserve"> 4만 군대와 함께, 해안을 따라 진격해 이자성의 반란군이 점령하고 있던 북경을 함락시켰다.</w:t>
      </w:r>
      <w:r w:rsidRPr="00AF4870">
        <w:rPr>
          <w:rStyle w:val="a8"/>
          <w:rFonts w:asciiTheme="majorHAnsi" w:eastAsiaTheme="majorHAnsi" w:hAnsiTheme="majorHAnsi" w:cs="한컴바탕" w:hint="eastAsia"/>
          <w:color w:val="002060"/>
          <w:sz w:val="18"/>
          <w:szCs w:val="18"/>
        </w:rPr>
        <w:footnoteReference w:id="13"/>
      </w:r>
      <w:r w:rsidRPr="00AF4870">
        <w:rPr>
          <w:rFonts w:asciiTheme="majorHAnsi" w:eastAsiaTheme="majorHAnsi" w:hAnsiTheme="majorHAnsi" w:cs="한컴바탕" w:hint="eastAsia"/>
          <w:color w:val="002060"/>
          <w:sz w:val="18"/>
          <w:szCs w:val="18"/>
        </w:rPr>
        <w:t xml:space="preserve"> </w:t>
      </w:r>
      <w:r w:rsidR="00B77D47">
        <w:rPr>
          <w:rFonts w:asciiTheme="majorHAnsi" w:eastAsiaTheme="majorHAnsi" w:hAnsiTheme="majorHAnsi" w:cs="한컴바탕" w:hint="eastAsia"/>
          <w:color w:val="002060"/>
          <w:sz w:val="18"/>
          <w:szCs w:val="18"/>
        </w:rPr>
        <w:t xml:space="preserve">[A.8.2.] </w:t>
      </w:r>
      <w:r w:rsidRPr="00AF4870">
        <w:rPr>
          <w:rFonts w:asciiTheme="majorHAnsi" w:eastAsiaTheme="majorHAnsi" w:hAnsiTheme="majorHAnsi" w:cs="한컴바탕" w:hint="eastAsia"/>
          <w:color w:val="002060"/>
          <w:sz w:val="18"/>
          <w:szCs w:val="18"/>
        </w:rPr>
        <w:t xml:space="preserve">Elliott(2001: 363-4)의 추계에 의하면, 1648년 현재 100 만 여명의 총 팔기 남성 인구 중 만주족 팔기가 16만, </w:t>
      </w:r>
      <w:proofErr w:type="spellStart"/>
      <w:r w:rsidRPr="00AF4870">
        <w:rPr>
          <w:rFonts w:asciiTheme="majorHAnsi" w:eastAsiaTheme="majorHAnsi" w:hAnsiTheme="majorHAnsi" w:cs="한컴바탕" w:hint="eastAsia"/>
          <w:color w:val="002060"/>
          <w:sz w:val="18"/>
          <w:szCs w:val="18"/>
        </w:rPr>
        <w:t>몽골족</w:t>
      </w:r>
      <w:proofErr w:type="spellEnd"/>
      <w:r w:rsidRPr="00AF4870">
        <w:rPr>
          <w:rFonts w:asciiTheme="majorHAnsi" w:eastAsiaTheme="majorHAnsi" w:hAnsiTheme="majorHAnsi" w:cs="한컴바탕" w:hint="eastAsia"/>
          <w:color w:val="002060"/>
          <w:sz w:val="18"/>
          <w:szCs w:val="18"/>
        </w:rPr>
        <w:t xml:space="preserve"> 팔기가 8 만, 한군 팔기가 13만, 그리고 한족 노복(</w:t>
      </w:r>
      <w:r w:rsidRPr="00AF4870">
        <w:rPr>
          <w:rFonts w:asciiTheme="majorHAnsi" w:eastAsia="한양해서" w:hAnsiTheme="majorHAnsi" w:hint="eastAsia"/>
          <w:color w:val="002060"/>
          <w:sz w:val="18"/>
          <w:szCs w:val="18"/>
        </w:rPr>
        <w:t>奴僕</w:t>
      </w:r>
      <w:r w:rsidRPr="00AF4870">
        <w:rPr>
          <w:rFonts w:asciiTheme="majorHAnsi" w:eastAsiaTheme="majorHAnsi" w:hAnsiTheme="majorHAnsi" w:cs="한컴바탕" w:hint="eastAsia"/>
          <w:color w:val="002060"/>
          <w:sz w:val="18"/>
          <w:szCs w:val="18"/>
        </w:rPr>
        <w:t>)이 63만 여명이었다.</w:t>
      </w:r>
      <w:r w:rsidRPr="00AF4870">
        <w:rPr>
          <w:rStyle w:val="a8"/>
          <w:rFonts w:asciiTheme="majorHAnsi" w:eastAsiaTheme="majorHAnsi" w:hAnsiTheme="majorHAnsi" w:cs="한컴바탕" w:hint="eastAsia"/>
          <w:color w:val="002060"/>
          <w:sz w:val="18"/>
          <w:szCs w:val="18"/>
        </w:rPr>
        <w:footnoteReference w:id="14"/>
      </w:r>
      <w:r w:rsidRPr="00AF4870">
        <w:rPr>
          <w:rFonts w:asciiTheme="majorHAnsi" w:eastAsiaTheme="majorHAnsi" w:hAnsiTheme="majorHAnsi" w:cs="한컴바탕" w:hint="eastAsia"/>
          <w:color w:val="002060"/>
          <w:sz w:val="18"/>
          <w:szCs w:val="18"/>
        </w:rPr>
        <w:t xml:space="preserve"> Elliott의 추계에 의하면, 정복 당시 (노복을 제외 하고, 정규 중대 소속만을 계산하여 남녀를 모두 합한) 순수 만주족 팔기 총인구는 40만 명이 채 안되었다. 이처럼 소수가 </w:t>
      </w:r>
      <w:proofErr w:type="spellStart"/>
      <w:r w:rsidRPr="00AF4870">
        <w:rPr>
          <w:rFonts w:asciiTheme="majorHAnsi" w:eastAsiaTheme="majorHAnsi" w:hAnsiTheme="majorHAnsi" w:cs="한컴바탕" w:hint="eastAsia"/>
          <w:color w:val="002060"/>
          <w:sz w:val="18"/>
          <w:szCs w:val="18"/>
        </w:rPr>
        <w:t>몽골족과</w:t>
      </w:r>
      <w:proofErr w:type="spellEnd"/>
      <w:r w:rsidRPr="00AF4870">
        <w:rPr>
          <w:rFonts w:asciiTheme="majorHAnsi" w:eastAsiaTheme="majorHAnsi" w:hAnsiTheme="majorHAnsi" w:cs="한컴바탕" w:hint="eastAsia"/>
          <w:color w:val="002060"/>
          <w:sz w:val="18"/>
          <w:szCs w:val="18"/>
        </w:rPr>
        <w:t xml:space="preserve"> 요동한족을 동원해, 1억2천만의 한족 명 제국을 정복한 것이다. 요동 출신 한족 </w:t>
      </w:r>
      <w:proofErr w:type="spellStart"/>
      <w:r w:rsidRPr="00AF4870">
        <w:rPr>
          <w:rFonts w:asciiTheme="majorHAnsi" w:eastAsiaTheme="majorHAnsi" w:hAnsiTheme="majorHAnsi" w:cs="한컴바탕" w:hint="eastAsia"/>
          <w:color w:val="002060"/>
          <w:sz w:val="18"/>
          <w:szCs w:val="18"/>
        </w:rPr>
        <w:t>팔기군이</w:t>
      </w:r>
      <w:proofErr w:type="spellEnd"/>
      <w:r w:rsidRPr="00AF4870">
        <w:rPr>
          <w:rFonts w:asciiTheme="majorHAnsi" w:eastAsiaTheme="majorHAnsi" w:hAnsiTheme="majorHAnsi" w:cs="한컴바탕" w:hint="eastAsia"/>
          <w:color w:val="002060"/>
          <w:sz w:val="18"/>
          <w:szCs w:val="18"/>
        </w:rPr>
        <w:t xml:space="preserve"> 없었다면 명 제국을 정복하고 중국본토 전체를 통치 한다는 것이 불가능 했을 것이다.</w:t>
      </w:r>
      <w:r w:rsidRPr="00AF4870">
        <w:rPr>
          <w:rStyle w:val="a8"/>
          <w:rFonts w:asciiTheme="majorHAnsi" w:eastAsiaTheme="majorHAnsi" w:hAnsiTheme="majorHAnsi" w:cs="한컴바탕" w:hint="eastAsia"/>
          <w:color w:val="002060"/>
          <w:sz w:val="18"/>
          <w:szCs w:val="18"/>
        </w:rPr>
        <w:footnoteReference w:id="15"/>
      </w:r>
    </w:p>
    <w:p w:rsidR="003F2DDB" w:rsidRPr="00AF4870" w:rsidRDefault="003F2DDB" w:rsidP="003F2DDB">
      <w:pPr>
        <w:spacing w:line="276" w:lineRule="auto"/>
        <w:ind w:firstLine="800"/>
        <w:rPr>
          <w:rFonts w:asciiTheme="majorHAnsi" w:eastAsiaTheme="majorHAnsi" w:hAnsiTheme="majorHAnsi" w:cs="한컴바탕"/>
          <w:color w:val="002060"/>
          <w:sz w:val="18"/>
          <w:szCs w:val="18"/>
        </w:rPr>
      </w:pPr>
      <w:r w:rsidRPr="00AF4870">
        <w:rPr>
          <w:rFonts w:asciiTheme="majorHAnsi" w:eastAsiaTheme="majorHAnsi" w:hAnsiTheme="majorHAnsi" w:cs="한컴바탕" w:hint="eastAsia"/>
          <w:color w:val="002060"/>
          <w:sz w:val="18"/>
          <w:szCs w:val="18"/>
        </w:rPr>
        <w:t xml:space="preserve">정복 후, 팔기군 8%는 수도 북경 주변에, 35%는 만주에, 45%(42,253명)는 중국 본토 18개 전략 요충지에 수비대로 주둔했다. 몰수한 농지를 배정 받은 </w:t>
      </w:r>
      <w:proofErr w:type="spellStart"/>
      <w:r w:rsidRPr="00AF4870">
        <w:rPr>
          <w:rFonts w:asciiTheme="majorHAnsi" w:eastAsiaTheme="majorHAnsi" w:hAnsiTheme="majorHAnsi" w:cs="한컴바탕" w:hint="eastAsia"/>
          <w:color w:val="002060"/>
          <w:sz w:val="18"/>
          <w:szCs w:val="18"/>
        </w:rPr>
        <w:t>팔기병들이</w:t>
      </w:r>
      <w:proofErr w:type="spellEnd"/>
      <w:r w:rsidRPr="00AF4870">
        <w:rPr>
          <w:rFonts w:asciiTheme="majorHAnsi" w:eastAsiaTheme="majorHAnsi" w:hAnsiTheme="majorHAnsi" w:cs="한컴바탕" w:hint="eastAsia"/>
          <w:color w:val="002060"/>
          <w:sz w:val="18"/>
          <w:szCs w:val="18"/>
        </w:rPr>
        <w:t xml:space="preserve"> 해당 지역의 한족 주민과 격리되어 가족과 함께 살수 있도록 (소위 Tartar Quarters/Manchu </w:t>
      </w:r>
      <w:r w:rsidRPr="00AF4870">
        <w:rPr>
          <w:rFonts w:asciiTheme="majorHAnsi" w:eastAsiaTheme="majorHAnsi" w:hAnsiTheme="majorHAnsi" w:cs="한컴바탕" w:hint="eastAsia"/>
          <w:color w:val="002060"/>
          <w:sz w:val="18"/>
          <w:szCs w:val="18"/>
        </w:rPr>
        <w:lastRenderedPageBreak/>
        <w:t>Cities라는) 전용 주거지가 건설되었다.</w:t>
      </w:r>
      <w:r w:rsidRPr="00AF4870">
        <w:rPr>
          <w:rStyle w:val="a8"/>
          <w:rFonts w:asciiTheme="majorHAnsi" w:eastAsiaTheme="majorHAnsi" w:hAnsiTheme="majorHAnsi" w:cs="한컴바탕" w:hint="eastAsia"/>
          <w:color w:val="002060"/>
          <w:sz w:val="18"/>
          <w:szCs w:val="18"/>
        </w:rPr>
        <w:footnoteReference w:id="16"/>
      </w:r>
      <w:r w:rsidRPr="00AF4870">
        <w:rPr>
          <w:rFonts w:asciiTheme="majorHAnsi" w:eastAsiaTheme="majorHAnsi" w:hAnsiTheme="majorHAnsi" w:cs="한컴바탕" w:hint="eastAsia"/>
          <w:color w:val="002060"/>
          <w:sz w:val="18"/>
          <w:szCs w:val="18"/>
        </w:rPr>
        <w:t xml:space="preserve"> 1740년, </w:t>
      </w:r>
      <w:proofErr w:type="spellStart"/>
      <w:r w:rsidRPr="00AF4870">
        <w:rPr>
          <w:rFonts w:asciiTheme="majorHAnsi" w:eastAsiaTheme="majorHAnsi" w:hAnsiTheme="majorHAnsi" w:cs="한컴바탕" w:hint="eastAsia"/>
          <w:color w:val="002060"/>
          <w:sz w:val="18"/>
          <w:szCs w:val="18"/>
        </w:rPr>
        <w:t>건륭제는</w:t>
      </w:r>
      <w:proofErr w:type="spellEnd"/>
      <w:r w:rsidRPr="00AF4870">
        <w:rPr>
          <w:rFonts w:asciiTheme="majorHAnsi" w:eastAsiaTheme="majorHAnsi" w:hAnsiTheme="majorHAnsi" w:cs="한컴바탕" w:hint="eastAsia"/>
          <w:color w:val="002060"/>
          <w:sz w:val="18"/>
          <w:szCs w:val="18"/>
        </w:rPr>
        <w:t xml:space="preserve"> 선별된 요동 한족들을 한군 </w:t>
      </w:r>
      <w:proofErr w:type="spellStart"/>
      <w:r w:rsidRPr="00AF4870">
        <w:rPr>
          <w:rFonts w:asciiTheme="majorHAnsi" w:eastAsiaTheme="majorHAnsi" w:hAnsiTheme="majorHAnsi" w:cs="한컴바탕" w:hint="eastAsia"/>
          <w:color w:val="002060"/>
          <w:sz w:val="18"/>
          <w:szCs w:val="18"/>
        </w:rPr>
        <w:t>팔기로부터</w:t>
      </w:r>
      <w:proofErr w:type="spellEnd"/>
      <w:r w:rsidRPr="00AF4870">
        <w:rPr>
          <w:rFonts w:asciiTheme="majorHAnsi" w:eastAsiaTheme="majorHAnsi" w:hAnsiTheme="majorHAnsi" w:cs="한컴바탕" w:hint="eastAsia"/>
          <w:color w:val="002060"/>
          <w:sz w:val="18"/>
          <w:szCs w:val="18"/>
        </w:rPr>
        <w:t xml:space="preserve"> 만주족 팔기로 이적시키도록 조치했다.</w:t>
      </w:r>
      <w:r w:rsidRPr="00AF4870">
        <w:rPr>
          <w:rStyle w:val="a8"/>
          <w:rFonts w:asciiTheme="majorHAnsi" w:eastAsiaTheme="majorHAnsi" w:hAnsiTheme="majorHAnsi" w:cs="한컴바탕" w:hint="eastAsia"/>
          <w:color w:val="002060"/>
          <w:sz w:val="18"/>
          <w:szCs w:val="18"/>
        </w:rPr>
        <w:footnoteReference w:id="17"/>
      </w:r>
      <w:r w:rsidRPr="00AF4870">
        <w:rPr>
          <w:rFonts w:asciiTheme="majorHAnsi" w:eastAsiaTheme="majorHAnsi" w:hAnsiTheme="majorHAnsi" w:cs="한컴바탕" w:hint="eastAsia"/>
          <w:color w:val="002060"/>
          <w:sz w:val="18"/>
          <w:szCs w:val="18"/>
        </w:rPr>
        <w:t xml:space="preserve"> 결과적으로, “공인된 존재로서의 한족 군대는 공격적인 전투 훈련을 받지 않고, 단지 우편물 배달 통로를 지키면서 </w:t>
      </w:r>
      <w:r w:rsidR="00D40F06">
        <w:rPr>
          <w:rFonts w:asciiTheme="majorHAnsi" w:eastAsiaTheme="majorHAnsi" w:hAnsiTheme="majorHAnsi" w:cs="한컴바탕" w:hint="eastAsia"/>
          <w:color w:val="002060"/>
          <w:sz w:val="18"/>
          <w:szCs w:val="18"/>
        </w:rPr>
        <w:t xml:space="preserve">지방에서 </w:t>
      </w:r>
      <w:r w:rsidRPr="00AF4870">
        <w:rPr>
          <w:rFonts w:asciiTheme="majorHAnsi" w:eastAsiaTheme="majorHAnsi" w:hAnsiTheme="majorHAnsi" w:cs="한컴바탕" w:hint="eastAsia"/>
          <w:color w:val="002060"/>
          <w:sz w:val="18"/>
          <w:szCs w:val="18"/>
        </w:rPr>
        <w:t>경찰 업무를 수행하는 녹기군</w:t>
      </w:r>
      <w:r w:rsidR="00D40F06">
        <w:rPr>
          <w:rFonts w:asciiTheme="majorHAnsi" w:eastAsiaTheme="majorHAnsi" w:hAnsiTheme="majorHAnsi" w:cs="한컴바탕" w:hint="eastAsia"/>
          <w:color w:val="002060"/>
          <w:sz w:val="18"/>
          <w:szCs w:val="18"/>
        </w:rPr>
        <w:t>(</w:t>
      </w:r>
      <w:proofErr w:type="spellStart"/>
      <w:r w:rsidR="00D40F06" w:rsidRPr="00D40F06">
        <w:rPr>
          <w:rFonts w:ascii="맑은 고딕" w:eastAsia="한양해서" w:hAnsi="맑은 고딕" w:cs="Arial" w:hint="eastAsia"/>
          <w:color w:val="002060"/>
          <w:sz w:val="18"/>
          <w:szCs w:val="18"/>
        </w:rPr>
        <w:t>綠營軍</w:t>
      </w:r>
      <w:proofErr w:type="spellEnd"/>
      <w:r w:rsidR="00D40F06" w:rsidRPr="00D40F06">
        <w:rPr>
          <w:rFonts w:ascii="맑은 고딕" w:eastAsia="맑은 고딕" w:hAnsi="맑은 고딕" w:cs="Arial" w:hint="eastAsia"/>
          <w:color w:val="002060"/>
          <w:sz w:val="18"/>
          <w:szCs w:val="18"/>
        </w:rPr>
        <w:t>/</w:t>
      </w:r>
      <w:r w:rsidR="00D40F06" w:rsidRPr="00D40F06">
        <w:rPr>
          <w:rFonts w:ascii="맑은 고딕" w:eastAsia="한양해서" w:hAnsi="맑은 고딕" w:cs="Arial" w:hint="eastAsia"/>
          <w:color w:val="002060"/>
          <w:sz w:val="18"/>
          <w:szCs w:val="18"/>
        </w:rPr>
        <w:t>綠旗軍</w:t>
      </w:r>
      <w:r w:rsidR="00D40F06">
        <w:rPr>
          <w:rFonts w:asciiTheme="majorHAnsi" w:eastAsiaTheme="majorHAnsi" w:hAnsiTheme="majorHAnsi" w:cs="한컴바탕" w:hint="eastAsia"/>
          <w:color w:val="002060"/>
          <w:sz w:val="18"/>
          <w:szCs w:val="18"/>
        </w:rPr>
        <w:t>)</w:t>
      </w:r>
      <w:r w:rsidRPr="00AF4870">
        <w:rPr>
          <w:rFonts w:asciiTheme="majorHAnsi" w:eastAsiaTheme="majorHAnsi" w:hAnsiTheme="majorHAnsi" w:cs="한컴바탕" w:hint="eastAsia"/>
          <w:color w:val="002060"/>
          <w:sz w:val="18"/>
          <w:szCs w:val="18"/>
        </w:rPr>
        <w:t xml:space="preserve"> 뿐이었다.”</w:t>
      </w:r>
      <w:r w:rsidRPr="00AF4870">
        <w:rPr>
          <w:rStyle w:val="a8"/>
          <w:rFonts w:asciiTheme="majorHAnsi" w:eastAsiaTheme="majorHAnsi" w:hAnsiTheme="majorHAnsi" w:cs="한컴바탕" w:hint="eastAsia"/>
          <w:color w:val="002060"/>
          <w:sz w:val="18"/>
          <w:szCs w:val="18"/>
        </w:rPr>
        <w:footnoteReference w:id="18"/>
      </w:r>
      <w:r w:rsidRPr="00AF4870">
        <w:rPr>
          <w:rFonts w:asciiTheme="majorHAnsi" w:eastAsiaTheme="majorHAnsi" w:hAnsiTheme="majorHAnsi" w:cs="한컴바탕" w:hint="eastAsia"/>
          <w:color w:val="002060"/>
          <w:sz w:val="18"/>
          <w:szCs w:val="18"/>
        </w:rPr>
        <w:t xml:space="preserve"> </w:t>
      </w:r>
    </w:p>
    <w:p w:rsidR="003F2DDB" w:rsidRPr="00AF4870" w:rsidRDefault="003F2DDB" w:rsidP="003F2DDB">
      <w:pPr>
        <w:spacing w:line="276" w:lineRule="auto"/>
        <w:rPr>
          <w:rFonts w:asciiTheme="majorHAnsi" w:eastAsiaTheme="majorHAnsi" w:hAnsiTheme="majorHAnsi" w:cs="한컴바탕"/>
          <w:b/>
          <w:color w:val="002060"/>
          <w:sz w:val="18"/>
          <w:szCs w:val="18"/>
        </w:rPr>
      </w:pPr>
    </w:p>
    <w:p w:rsidR="003F2DDB" w:rsidRPr="00AF4870" w:rsidRDefault="003F2DDB" w:rsidP="003F2DDB">
      <w:pPr>
        <w:spacing w:line="276" w:lineRule="auto"/>
        <w:rPr>
          <w:rFonts w:asciiTheme="majorHAnsi" w:eastAsiaTheme="majorHAnsi" w:hAnsiTheme="majorHAnsi" w:cs="한컴바탕"/>
          <w:b/>
          <w:color w:val="002060"/>
          <w:sz w:val="18"/>
          <w:szCs w:val="18"/>
        </w:rPr>
      </w:pPr>
      <w:r w:rsidRPr="00AF4870">
        <w:rPr>
          <w:rFonts w:asciiTheme="majorHAnsi" w:eastAsiaTheme="majorHAnsi" w:hAnsiTheme="majorHAnsi" w:cs="한컴바탕" w:hint="eastAsia"/>
          <w:b/>
          <w:color w:val="002060"/>
          <w:sz w:val="18"/>
          <w:szCs w:val="18"/>
        </w:rPr>
        <w:t>한족 관리가 실무를 담당하고 만주족이 지휘-감독하는 통치 조직</w:t>
      </w:r>
    </w:p>
    <w:p w:rsidR="003F2DDB" w:rsidRPr="00AF4870" w:rsidRDefault="003F2DDB" w:rsidP="003F2DDB">
      <w:pPr>
        <w:spacing w:line="276" w:lineRule="auto"/>
        <w:rPr>
          <w:rFonts w:asciiTheme="majorHAnsi" w:eastAsiaTheme="majorHAnsi" w:hAnsiTheme="majorHAnsi" w:cs="한컴바탕"/>
          <w:b/>
          <w:color w:val="002060"/>
          <w:sz w:val="18"/>
          <w:szCs w:val="18"/>
        </w:rPr>
      </w:pPr>
    </w:p>
    <w:p w:rsidR="003F2DDB" w:rsidRPr="00AF4870" w:rsidRDefault="003F2DDB" w:rsidP="003F2DDB">
      <w:pPr>
        <w:spacing w:line="276" w:lineRule="auto"/>
        <w:ind w:firstLine="800"/>
        <w:rPr>
          <w:rFonts w:asciiTheme="majorHAnsi" w:eastAsiaTheme="majorHAnsi" w:hAnsiTheme="majorHAnsi" w:cs="한컴바탕"/>
          <w:color w:val="002060"/>
          <w:sz w:val="18"/>
          <w:szCs w:val="18"/>
        </w:rPr>
      </w:pPr>
      <w:r w:rsidRPr="00AF4870">
        <w:rPr>
          <w:rFonts w:asciiTheme="majorHAnsi" w:eastAsiaTheme="majorHAnsi" w:hAnsiTheme="majorHAnsi" w:cs="한컴바탕" w:hint="eastAsia"/>
          <w:color w:val="002060"/>
          <w:sz w:val="18"/>
          <w:szCs w:val="18"/>
        </w:rPr>
        <w:t>명은 한족의 송 보다는 오히려 몽골 원 모양 정주도학(</w:t>
      </w:r>
      <w:r w:rsidRPr="00AF4870">
        <w:rPr>
          <w:rFonts w:asciiTheme="majorHAnsi" w:eastAsia="한양해서" w:hAnsiTheme="majorHAnsi" w:hint="eastAsia"/>
          <w:color w:val="002060"/>
          <w:sz w:val="18"/>
          <w:szCs w:val="18"/>
        </w:rPr>
        <w:t>程朱道學</w:t>
      </w:r>
      <w:r w:rsidRPr="00AF4870">
        <w:rPr>
          <w:rFonts w:asciiTheme="majorHAnsi" w:eastAsiaTheme="majorHAnsi" w:hAnsiTheme="majorHAnsi" w:hint="eastAsia"/>
          <w:color w:val="002060"/>
          <w:sz w:val="18"/>
          <w:szCs w:val="18"/>
        </w:rPr>
        <w:t>)</w:t>
      </w:r>
      <w:r w:rsidRPr="00AF4870">
        <w:rPr>
          <w:rFonts w:asciiTheme="majorHAnsi" w:eastAsiaTheme="majorHAnsi" w:hAnsiTheme="majorHAnsi" w:cs="한컴바탕" w:hint="eastAsia"/>
          <w:color w:val="002060"/>
          <w:sz w:val="18"/>
          <w:szCs w:val="18"/>
        </w:rPr>
        <w:t xml:space="preserve">에 한정된 과거 시험제도를 실시 했었다. 청 역시 철저하게 </w:t>
      </w:r>
      <w:r w:rsidR="000B3A64">
        <w:rPr>
          <w:rFonts w:asciiTheme="majorHAnsi" w:eastAsiaTheme="majorHAnsi" w:hAnsiTheme="majorHAnsi" w:cs="한컴바탕" w:hint="eastAsia"/>
          <w:color w:val="002060"/>
          <w:sz w:val="18"/>
          <w:szCs w:val="18"/>
        </w:rPr>
        <w:t>주희(</w:t>
      </w:r>
      <w:r w:rsidR="000B3A64" w:rsidRPr="000B3A64">
        <w:rPr>
          <w:rFonts w:ascii="한양해서" w:eastAsia="한양해서" w:hAnsi="바탕" w:hint="eastAsia"/>
          <w:color w:val="002060"/>
          <w:sz w:val="18"/>
          <w:szCs w:val="18"/>
        </w:rPr>
        <w:t>朱熹</w:t>
      </w:r>
      <w:r w:rsidR="000B3A64">
        <w:rPr>
          <w:rFonts w:hAnsi="바탕" w:hint="eastAsia"/>
          <w:color w:val="002060"/>
          <w:sz w:val="18"/>
          <w:szCs w:val="18"/>
        </w:rPr>
        <w:t>)</w:t>
      </w:r>
      <w:r w:rsidRPr="00AF4870">
        <w:rPr>
          <w:rFonts w:asciiTheme="majorHAnsi" w:eastAsiaTheme="majorHAnsi" w:hAnsiTheme="majorHAnsi" w:cs="한컴바탕" w:hint="eastAsia"/>
          <w:color w:val="002060"/>
          <w:sz w:val="18"/>
          <w:szCs w:val="18"/>
        </w:rPr>
        <w:t>의 주소(</w:t>
      </w:r>
      <w:r w:rsidRPr="00AF4870">
        <w:rPr>
          <w:rFonts w:asciiTheme="majorHAnsi" w:eastAsia="한양해서" w:hAnsiTheme="majorHAnsi" w:hint="eastAsia"/>
          <w:color w:val="002060"/>
          <w:sz w:val="18"/>
          <w:szCs w:val="18"/>
        </w:rPr>
        <w:t>註疏</w:t>
      </w:r>
      <w:r w:rsidRPr="00AF4870">
        <w:rPr>
          <w:rFonts w:asciiTheme="majorHAnsi" w:eastAsiaTheme="majorHAnsi" w:hAnsiTheme="majorHAnsi" w:hint="eastAsia"/>
          <w:color w:val="002060"/>
          <w:sz w:val="18"/>
          <w:szCs w:val="18"/>
        </w:rPr>
        <w:t>)</w:t>
      </w:r>
      <w:r w:rsidRPr="00AF4870">
        <w:rPr>
          <w:rFonts w:asciiTheme="majorHAnsi" w:eastAsiaTheme="majorHAnsi" w:hAnsiTheme="majorHAnsi" w:cs="한컴바탕" w:hint="eastAsia"/>
          <w:color w:val="002060"/>
          <w:sz w:val="18"/>
          <w:szCs w:val="18"/>
        </w:rPr>
        <w:t xml:space="preserve">를 중심으로 한 과거시험을 실시했다. </w:t>
      </w:r>
      <w:r w:rsidRPr="00AF4870">
        <w:rPr>
          <w:rFonts w:asciiTheme="majorHAnsi" w:eastAsiaTheme="majorHAnsi" w:hAnsiTheme="majorHAnsi" w:cs="한컴바탕" w:hint="eastAsia"/>
          <w:bCs/>
          <w:color w:val="002060"/>
          <w:sz w:val="18"/>
          <w:szCs w:val="18"/>
        </w:rPr>
        <w:t>청조는 명보다도 과거를 통과하는 학위 소유자의 수를 크게 늘려, 보다 많은 한족 지주 계급을 (</w:t>
      </w:r>
      <w:proofErr w:type="spellStart"/>
      <w:r w:rsidRPr="00AF4870">
        <w:rPr>
          <w:rFonts w:asciiTheme="majorHAnsi" w:eastAsia="한양해서" w:hAnsiTheme="majorHAnsi" w:hint="eastAsia"/>
          <w:bCs/>
          <w:color w:val="002060"/>
          <w:sz w:val="18"/>
          <w:szCs w:val="18"/>
        </w:rPr>
        <w:t>以漢治漢</w:t>
      </w:r>
      <w:proofErr w:type="spellEnd"/>
      <w:r w:rsidRPr="00AF4870">
        <w:rPr>
          <w:rFonts w:asciiTheme="majorHAnsi" w:eastAsiaTheme="majorHAnsi" w:hAnsiTheme="majorHAnsi" w:cs="한컴바탕" w:hint="eastAsia"/>
          <w:bCs/>
          <w:color w:val="002060"/>
          <w:sz w:val="18"/>
          <w:szCs w:val="18"/>
        </w:rPr>
        <w:t>) 한족 통치 수단으로 흡수했다.</w:t>
      </w:r>
      <w:r w:rsidRPr="00AF4870">
        <w:rPr>
          <w:rFonts w:asciiTheme="majorHAnsi" w:eastAsiaTheme="majorHAnsi" w:hAnsiTheme="majorHAnsi" w:hint="eastAsia"/>
          <w:color w:val="002060"/>
          <w:sz w:val="18"/>
          <w:szCs w:val="18"/>
        </w:rPr>
        <w:t xml:space="preserve"> 명 왕조는 1371-1644의 273년간 총 22,980명을 진사</w:t>
      </w:r>
      <w:r w:rsidR="000B3A64">
        <w:rPr>
          <w:rFonts w:asciiTheme="majorHAnsi" w:eastAsiaTheme="majorHAnsi" w:hAnsiTheme="majorHAnsi" w:hint="eastAsia"/>
          <w:color w:val="002060"/>
          <w:sz w:val="18"/>
          <w:szCs w:val="18"/>
        </w:rPr>
        <w:t xml:space="preserve"> </w:t>
      </w:r>
      <w:r w:rsidRPr="00AF4870">
        <w:rPr>
          <w:rFonts w:asciiTheme="majorHAnsi" w:eastAsiaTheme="majorHAnsi" w:hAnsiTheme="majorHAnsi" w:hint="eastAsia"/>
          <w:color w:val="002060"/>
          <w:sz w:val="18"/>
          <w:szCs w:val="18"/>
        </w:rPr>
        <w:t>시험에 합격시켰는데, 청 왕조는 1646-1904의 258년간 (108차례의 회시를 통해) 25,441명을 합격시켰다. 년 평균 합격자가 84명에서 99명으로 증가한 것이다.</w:t>
      </w:r>
      <w:r w:rsidRPr="00AF4870">
        <w:rPr>
          <w:rStyle w:val="a8"/>
          <w:rFonts w:asciiTheme="majorHAnsi" w:eastAsiaTheme="majorHAnsi" w:hAnsiTheme="majorHAnsi" w:cs="한컴바탕" w:hint="eastAsia"/>
          <w:bCs/>
          <w:color w:val="002060"/>
          <w:sz w:val="18"/>
          <w:szCs w:val="18"/>
        </w:rPr>
        <w:footnoteReference w:id="19"/>
      </w:r>
      <w:r w:rsidRPr="00AF4870">
        <w:rPr>
          <w:rFonts w:asciiTheme="majorHAnsi" w:eastAsiaTheme="majorHAnsi" w:hAnsiTheme="majorHAnsi" w:cs="한컴바탕" w:hint="eastAsia"/>
          <w:color w:val="002060"/>
          <w:sz w:val="18"/>
          <w:szCs w:val="18"/>
        </w:rPr>
        <w:t xml:space="preserve"> </w:t>
      </w:r>
    </w:p>
    <w:p w:rsidR="003F2DDB" w:rsidRPr="00AF4870" w:rsidRDefault="003F2DDB" w:rsidP="003F2DDB">
      <w:pPr>
        <w:spacing w:line="276" w:lineRule="auto"/>
        <w:ind w:firstLine="800"/>
        <w:rPr>
          <w:rFonts w:asciiTheme="majorHAnsi" w:eastAsiaTheme="majorHAnsi" w:hAnsiTheme="majorHAnsi" w:cs="한컴바탕"/>
          <w:bCs/>
          <w:color w:val="002060"/>
          <w:sz w:val="18"/>
          <w:szCs w:val="18"/>
        </w:rPr>
      </w:pPr>
      <w:r w:rsidRPr="00AF4870">
        <w:rPr>
          <w:rFonts w:asciiTheme="majorHAnsi" w:eastAsiaTheme="majorHAnsi" w:hAnsiTheme="majorHAnsi" w:cs="한컴바탕" w:hint="eastAsia"/>
          <w:color w:val="002060"/>
          <w:sz w:val="18"/>
          <w:szCs w:val="18"/>
        </w:rPr>
        <w:t>진사와 전-현직 관리</w:t>
      </w:r>
      <w:r w:rsidR="00337068">
        <w:rPr>
          <w:rFonts w:asciiTheme="majorHAnsi" w:eastAsiaTheme="majorHAnsi" w:hAnsiTheme="majorHAnsi" w:cs="한컴바탕" w:hint="eastAsia"/>
          <w:color w:val="002060"/>
          <w:sz w:val="18"/>
          <w:szCs w:val="18"/>
        </w:rPr>
        <w:t>를 의미하는</w:t>
      </w:r>
      <w:r w:rsidRPr="00AF4870">
        <w:rPr>
          <w:rFonts w:asciiTheme="majorHAnsi" w:eastAsiaTheme="majorHAnsi" w:hAnsiTheme="majorHAnsi" w:cs="한컴바탕" w:hint="eastAsia"/>
          <w:color w:val="002060"/>
          <w:sz w:val="18"/>
          <w:szCs w:val="18"/>
        </w:rPr>
        <w:t xml:space="preserve"> 신(</w:t>
      </w:r>
      <w:r w:rsidRPr="00AF4870">
        <w:rPr>
          <w:rFonts w:asciiTheme="majorHAnsi" w:eastAsia="한양해서" w:hAnsiTheme="majorHAnsi" w:hint="eastAsia"/>
          <w:color w:val="002060"/>
          <w:sz w:val="18"/>
          <w:szCs w:val="18"/>
        </w:rPr>
        <w:t>紳</w:t>
      </w:r>
      <w:r w:rsidRPr="00AF4870">
        <w:rPr>
          <w:rFonts w:asciiTheme="majorHAnsi" w:eastAsiaTheme="majorHAnsi" w:hAnsiTheme="majorHAnsi" w:cs="한컴바탕" w:hint="eastAsia"/>
          <w:color w:val="002060"/>
          <w:sz w:val="18"/>
          <w:szCs w:val="18"/>
        </w:rPr>
        <w:t>), 생원-</w:t>
      </w:r>
      <w:proofErr w:type="spellStart"/>
      <w:r w:rsidRPr="00AF4870">
        <w:rPr>
          <w:rFonts w:asciiTheme="majorHAnsi" w:eastAsiaTheme="majorHAnsi" w:hAnsiTheme="majorHAnsi" w:cs="한컴바탕" w:hint="eastAsia"/>
          <w:color w:val="002060"/>
          <w:sz w:val="18"/>
          <w:szCs w:val="18"/>
        </w:rPr>
        <w:t>감생</w:t>
      </w:r>
      <w:proofErr w:type="spellEnd"/>
      <w:r w:rsidRPr="00AF4870">
        <w:rPr>
          <w:rFonts w:asciiTheme="majorHAnsi" w:eastAsiaTheme="majorHAnsi" w:hAnsiTheme="majorHAnsi" w:cs="한컴바탕" w:hint="eastAsia"/>
          <w:color w:val="002060"/>
          <w:sz w:val="18"/>
          <w:szCs w:val="18"/>
        </w:rPr>
        <w:t>-거인 학위 소유자</w:t>
      </w:r>
      <w:r w:rsidR="00337068">
        <w:rPr>
          <w:rFonts w:asciiTheme="majorHAnsi" w:eastAsiaTheme="majorHAnsi" w:hAnsiTheme="majorHAnsi" w:cs="한컴바탕" w:hint="eastAsia"/>
          <w:color w:val="002060"/>
          <w:sz w:val="18"/>
          <w:szCs w:val="18"/>
        </w:rPr>
        <w:t>를 의미하는</w:t>
      </w:r>
      <w:r w:rsidRPr="00AF4870">
        <w:rPr>
          <w:rFonts w:asciiTheme="majorHAnsi" w:eastAsiaTheme="majorHAnsi" w:hAnsiTheme="majorHAnsi" w:cs="한컴바탕" w:hint="eastAsia"/>
          <w:color w:val="002060"/>
          <w:sz w:val="18"/>
          <w:szCs w:val="18"/>
        </w:rPr>
        <w:t xml:space="preserve"> 사(</w:t>
      </w:r>
      <w:r w:rsidRPr="00AF4870">
        <w:rPr>
          <w:rFonts w:asciiTheme="majorHAnsi" w:eastAsia="한양해서" w:hAnsiTheme="majorHAnsi" w:hint="eastAsia"/>
          <w:color w:val="002060"/>
          <w:sz w:val="18"/>
          <w:szCs w:val="18"/>
        </w:rPr>
        <w:t>士</w:t>
      </w:r>
      <w:r w:rsidRPr="00AF4870">
        <w:rPr>
          <w:rFonts w:asciiTheme="majorHAnsi" w:eastAsiaTheme="majorHAnsi" w:hAnsiTheme="majorHAnsi" w:cs="한컴바탕" w:hint="eastAsia"/>
          <w:color w:val="002060"/>
          <w:sz w:val="18"/>
          <w:szCs w:val="18"/>
        </w:rPr>
        <w:t>)</w:t>
      </w:r>
      <w:r w:rsidR="00337068">
        <w:rPr>
          <w:rFonts w:asciiTheme="majorHAnsi" w:eastAsiaTheme="majorHAnsi" w:hAnsiTheme="majorHAnsi" w:cs="한컴바탕" w:hint="eastAsia"/>
          <w:color w:val="002060"/>
          <w:sz w:val="18"/>
          <w:szCs w:val="18"/>
        </w:rPr>
        <w:t>,</w:t>
      </w:r>
      <w:r w:rsidRPr="00AF4870">
        <w:rPr>
          <w:rFonts w:asciiTheme="majorHAnsi" w:eastAsiaTheme="majorHAnsi" w:hAnsiTheme="majorHAnsi" w:cs="한컴바탕" w:hint="eastAsia"/>
          <w:color w:val="002060"/>
          <w:sz w:val="18"/>
          <w:szCs w:val="18"/>
        </w:rPr>
        <w:t xml:space="preserve"> </w:t>
      </w:r>
      <w:r w:rsidR="00337068">
        <w:rPr>
          <w:rFonts w:asciiTheme="majorHAnsi" w:eastAsiaTheme="majorHAnsi" w:hAnsiTheme="majorHAnsi" w:cs="한컴바탕" w:hint="eastAsia"/>
          <w:color w:val="002060"/>
          <w:sz w:val="18"/>
          <w:szCs w:val="18"/>
        </w:rPr>
        <w:t xml:space="preserve">이들 </w:t>
      </w:r>
      <w:r w:rsidRPr="00AF4870">
        <w:rPr>
          <w:rFonts w:asciiTheme="majorHAnsi" w:eastAsiaTheme="majorHAnsi" w:hAnsiTheme="majorHAnsi" w:cs="한컴바탕" w:hint="eastAsia"/>
          <w:color w:val="002060"/>
          <w:sz w:val="18"/>
          <w:szCs w:val="18"/>
        </w:rPr>
        <w:t xml:space="preserve">모두에게 </w:t>
      </w:r>
      <w:r w:rsidRPr="00AF4870">
        <w:rPr>
          <w:rFonts w:asciiTheme="majorHAnsi" w:eastAsiaTheme="majorHAnsi" w:hAnsiTheme="majorHAnsi" w:cs="한컴바탕" w:hint="eastAsia"/>
          <w:bCs/>
          <w:color w:val="002060"/>
          <w:sz w:val="18"/>
          <w:szCs w:val="18"/>
        </w:rPr>
        <w:t xml:space="preserve">명조 후기와 마찬 가지로 </w:t>
      </w:r>
      <w:r w:rsidRPr="00AF4870">
        <w:rPr>
          <w:rFonts w:asciiTheme="majorHAnsi" w:eastAsiaTheme="majorHAnsi" w:hAnsiTheme="majorHAnsi" w:cs="한컴바탕" w:hint="eastAsia"/>
          <w:color w:val="002060"/>
          <w:sz w:val="18"/>
          <w:szCs w:val="18"/>
        </w:rPr>
        <w:t xml:space="preserve">부역이나 이를 대체하는 조세를 감면해 </w:t>
      </w:r>
      <w:r w:rsidRPr="00AF4870">
        <w:rPr>
          <w:rFonts w:asciiTheme="majorHAnsi" w:eastAsiaTheme="majorHAnsi" w:hAnsiTheme="majorHAnsi" w:cs="한컴바탕" w:hint="eastAsia"/>
          <w:bCs/>
          <w:color w:val="002060"/>
          <w:sz w:val="18"/>
          <w:szCs w:val="18"/>
        </w:rPr>
        <w:t>주는 (</w:t>
      </w:r>
      <w:proofErr w:type="spellStart"/>
      <w:r w:rsidRPr="00AF4870">
        <w:rPr>
          <w:rFonts w:asciiTheme="majorHAnsi" w:eastAsia="한양해서" w:hAnsiTheme="majorHAnsi" w:hint="eastAsia"/>
          <w:bCs/>
          <w:color w:val="002060"/>
          <w:sz w:val="18"/>
          <w:szCs w:val="18"/>
        </w:rPr>
        <w:t>徭役優免</w:t>
      </w:r>
      <w:proofErr w:type="spellEnd"/>
      <w:r w:rsidRPr="00AF4870">
        <w:rPr>
          <w:rFonts w:asciiTheme="majorHAnsi" w:eastAsiaTheme="majorHAnsi" w:hAnsiTheme="majorHAnsi" w:cs="한컴바탕" w:hint="eastAsia"/>
          <w:bCs/>
          <w:color w:val="002060"/>
          <w:sz w:val="18"/>
          <w:szCs w:val="18"/>
        </w:rPr>
        <w:t>) 특혜를 주면서, 지방관의 공인된 협력자로서 통치 보조역할에 활용하여, 지방 향촌의 여론을 정복왕조에 협조적으로 유도 했다. 하급 시험을 통과한 생원(</w:t>
      </w:r>
      <w:r w:rsidRPr="00AF4870">
        <w:rPr>
          <w:rFonts w:asciiTheme="majorHAnsi" w:eastAsia="한양해서" w:hAnsiTheme="majorHAnsi" w:hint="eastAsia"/>
          <w:bCs/>
          <w:color w:val="002060"/>
          <w:sz w:val="18"/>
          <w:szCs w:val="18"/>
        </w:rPr>
        <w:t>生員</w:t>
      </w:r>
      <w:r w:rsidRPr="00AF4870">
        <w:rPr>
          <w:rFonts w:asciiTheme="majorHAnsi" w:eastAsiaTheme="majorHAnsi" w:hAnsiTheme="majorHAnsi" w:hint="eastAsia"/>
          <w:bCs/>
          <w:color w:val="002060"/>
          <w:sz w:val="18"/>
          <w:szCs w:val="18"/>
        </w:rPr>
        <w:t>/</w:t>
      </w:r>
      <w:r w:rsidRPr="00AF4870">
        <w:rPr>
          <w:rFonts w:asciiTheme="majorHAnsi" w:eastAsia="한양해서" w:hAnsiTheme="majorHAnsi" w:hint="eastAsia"/>
          <w:bCs/>
          <w:color w:val="002060"/>
          <w:sz w:val="18"/>
          <w:szCs w:val="18"/>
        </w:rPr>
        <w:t>童試</w:t>
      </w:r>
      <w:r w:rsidRPr="00AF4870">
        <w:rPr>
          <w:rFonts w:asciiTheme="majorHAnsi" w:eastAsiaTheme="majorHAnsi" w:hAnsiTheme="majorHAnsi" w:hint="eastAsia"/>
          <w:bCs/>
          <w:color w:val="002060"/>
          <w:sz w:val="18"/>
          <w:szCs w:val="18"/>
        </w:rPr>
        <w:t xml:space="preserve"> </w:t>
      </w:r>
      <w:r w:rsidRPr="00AF4870">
        <w:rPr>
          <w:rFonts w:asciiTheme="majorHAnsi" w:eastAsiaTheme="majorHAnsi" w:hAnsiTheme="majorHAnsi" w:cs="맑은 고딕" w:hint="eastAsia"/>
          <w:bCs/>
          <w:color w:val="002060"/>
          <w:sz w:val="18"/>
          <w:szCs w:val="18"/>
        </w:rPr>
        <w:t>합격자와</w:t>
      </w:r>
      <w:r w:rsidRPr="00AF4870">
        <w:rPr>
          <w:rFonts w:asciiTheme="majorHAnsi" w:eastAsiaTheme="majorHAnsi" w:hAnsiTheme="majorHAnsi" w:cs="한컴바탕" w:hint="eastAsia"/>
          <w:bCs/>
          <w:color w:val="002060"/>
          <w:sz w:val="18"/>
          <w:szCs w:val="18"/>
        </w:rPr>
        <w:t xml:space="preserve"> 지방학교 입학생)과 상급 시험을 볼 자격이 생긴 거인(</w:t>
      </w:r>
      <w:r w:rsidRPr="00AF4870">
        <w:rPr>
          <w:rFonts w:asciiTheme="majorHAnsi" w:eastAsia="한양해서" w:hAnsiTheme="majorHAnsi" w:cs="한컴바탕" w:hint="eastAsia"/>
          <w:bCs/>
          <w:color w:val="002060"/>
          <w:sz w:val="18"/>
          <w:szCs w:val="18"/>
        </w:rPr>
        <w:t>擧人</w:t>
      </w:r>
      <w:r w:rsidRPr="00AF4870">
        <w:rPr>
          <w:rFonts w:asciiTheme="majorHAnsi" w:eastAsiaTheme="majorHAnsi" w:hAnsiTheme="majorHAnsi" w:cs="한컴바탕" w:hint="eastAsia"/>
          <w:bCs/>
          <w:color w:val="002060"/>
          <w:sz w:val="18"/>
          <w:szCs w:val="18"/>
        </w:rPr>
        <w:t>/</w:t>
      </w:r>
      <w:r w:rsidRPr="00AF4870">
        <w:rPr>
          <w:rFonts w:asciiTheme="majorHAnsi" w:eastAsia="한양해서" w:hAnsiTheme="majorHAnsi" w:cs="한컴바탕" w:hint="eastAsia"/>
          <w:bCs/>
          <w:color w:val="002060"/>
          <w:sz w:val="18"/>
          <w:szCs w:val="18"/>
        </w:rPr>
        <w:t>鄕試</w:t>
      </w:r>
      <w:r w:rsidRPr="00AF4870">
        <w:rPr>
          <w:rFonts w:asciiTheme="majorHAnsi" w:eastAsiaTheme="majorHAnsi" w:hAnsiTheme="majorHAnsi" w:cs="한컴바탕" w:hint="eastAsia"/>
          <w:bCs/>
          <w:color w:val="002060"/>
          <w:sz w:val="18"/>
          <w:szCs w:val="18"/>
        </w:rPr>
        <w:t xml:space="preserve"> 합격 자)과 과거 준비기관 입학생 (</w:t>
      </w:r>
      <w:proofErr w:type="spellStart"/>
      <w:r w:rsidRPr="00AF4870">
        <w:rPr>
          <w:rFonts w:asciiTheme="majorHAnsi" w:eastAsia="한양해서" w:hAnsiTheme="majorHAnsi" w:hint="eastAsia"/>
          <w:color w:val="002060"/>
          <w:sz w:val="18"/>
          <w:szCs w:val="18"/>
        </w:rPr>
        <w:t>監生</w:t>
      </w:r>
      <w:proofErr w:type="spellEnd"/>
      <w:r w:rsidRPr="00AF4870">
        <w:rPr>
          <w:rFonts w:asciiTheme="majorHAnsi" w:eastAsiaTheme="majorHAnsi" w:hAnsiTheme="majorHAnsi" w:cs="한컴바탕" w:hint="eastAsia"/>
          <w:bCs/>
          <w:color w:val="002060"/>
          <w:sz w:val="18"/>
          <w:szCs w:val="18"/>
        </w:rPr>
        <w:t>/</w:t>
      </w:r>
      <w:r w:rsidRPr="00AF4870">
        <w:rPr>
          <w:rFonts w:asciiTheme="majorHAnsi" w:eastAsia="한양해서" w:hAnsiTheme="majorHAnsi" w:hint="eastAsia"/>
          <w:bCs/>
          <w:color w:val="002060"/>
          <w:sz w:val="18"/>
          <w:szCs w:val="18"/>
        </w:rPr>
        <w:t>太學</w:t>
      </w:r>
      <w:r w:rsidRPr="00AF4870">
        <w:rPr>
          <w:rFonts w:asciiTheme="majorHAnsi" w:eastAsiaTheme="majorHAnsi" w:hAnsiTheme="majorHAnsi" w:hint="eastAsia"/>
          <w:bCs/>
          <w:color w:val="002060"/>
          <w:sz w:val="18"/>
          <w:szCs w:val="18"/>
        </w:rPr>
        <w:t xml:space="preserve"> </w:t>
      </w:r>
      <w:r w:rsidRPr="00AF4870">
        <w:rPr>
          <w:rFonts w:asciiTheme="majorHAnsi" w:eastAsiaTheme="majorHAnsi" w:hAnsiTheme="majorHAnsi" w:cs="맑은 고딕" w:hint="eastAsia"/>
          <w:bCs/>
          <w:color w:val="002060"/>
          <w:sz w:val="18"/>
          <w:szCs w:val="18"/>
        </w:rPr>
        <w:t>이라는</w:t>
      </w:r>
      <w:r w:rsidRPr="00AF4870">
        <w:rPr>
          <w:rFonts w:asciiTheme="majorHAnsi" w:eastAsiaTheme="majorHAnsi" w:hAnsiTheme="majorHAnsi" w:cs="한컴바탕" w:hint="eastAsia"/>
          <w:bCs/>
          <w:color w:val="002060"/>
          <w:sz w:val="18"/>
          <w:szCs w:val="18"/>
        </w:rPr>
        <w:t xml:space="preserve"> </w:t>
      </w:r>
      <w:r w:rsidRPr="00AF4870">
        <w:rPr>
          <w:rFonts w:asciiTheme="majorHAnsi" w:eastAsia="한양해서" w:hAnsiTheme="majorHAnsi" w:hint="eastAsia"/>
          <w:bCs/>
          <w:color w:val="002060"/>
          <w:sz w:val="18"/>
          <w:szCs w:val="18"/>
        </w:rPr>
        <w:t>國子監</w:t>
      </w:r>
      <w:r w:rsidRPr="00AF4870">
        <w:rPr>
          <w:rFonts w:asciiTheme="majorHAnsi" w:eastAsiaTheme="majorHAnsi" w:hAnsiTheme="majorHAnsi" w:cs="한컴바탕" w:hint="eastAsia"/>
          <w:bCs/>
          <w:color w:val="002060"/>
          <w:sz w:val="18"/>
          <w:szCs w:val="18"/>
        </w:rPr>
        <w:t xml:space="preserve"> 입학생) 모두에게 체벌 감면 등 각종 특권을 주어, 부유한 지주-상인 출신 한족 지식계급의 기력이 장기간 시험-재시험 </w:t>
      </w:r>
      <w:r w:rsidRPr="00AF4870">
        <w:rPr>
          <w:rFonts w:asciiTheme="majorHAnsi" w:eastAsiaTheme="majorHAnsi" w:hAnsiTheme="majorHAnsi" w:cs="한컴바탕" w:hint="eastAsia"/>
          <w:bCs/>
          <w:color w:val="002060"/>
          <w:sz w:val="18"/>
          <w:szCs w:val="18"/>
        </w:rPr>
        <w:lastRenderedPageBreak/>
        <w:t>준비에 얽매여 소진되게 만들었다.</w:t>
      </w:r>
      <w:r w:rsidRPr="00AF4870">
        <w:rPr>
          <w:rStyle w:val="a8"/>
          <w:rFonts w:asciiTheme="majorHAnsi" w:eastAsiaTheme="majorHAnsi" w:hAnsiTheme="majorHAnsi" w:cs="한컴바탕" w:hint="eastAsia"/>
          <w:bCs/>
          <w:color w:val="002060"/>
          <w:sz w:val="18"/>
          <w:szCs w:val="18"/>
        </w:rPr>
        <w:footnoteReference w:id="20"/>
      </w:r>
      <w:r w:rsidRPr="00AF4870">
        <w:rPr>
          <w:rFonts w:asciiTheme="majorHAnsi" w:eastAsiaTheme="majorHAnsi" w:hAnsiTheme="majorHAnsi" w:cs="한컴바탕" w:hint="eastAsia"/>
          <w:bCs/>
          <w:color w:val="002060"/>
          <w:sz w:val="18"/>
          <w:szCs w:val="18"/>
        </w:rPr>
        <w:t xml:space="preserve"> </w:t>
      </w:r>
    </w:p>
    <w:p w:rsidR="003F2DDB" w:rsidRPr="00AF4870" w:rsidRDefault="003F2DDB" w:rsidP="001470CA">
      <w:pPr>
        <w:spacing w:line="276" w:lineRule="auto"/>
        <w:ind w:firstLine="800"/>
        <w:rPr>
          <w:rFonts w:asciiTheme="majorHAnsi" w:eastAsiaTheme="majorHAnsi" w:hAnsiTheme="majorHAnsi"/>
          <w:color w:val="002060"/>
          <w:sz w:val="18"/>
          <w:szCs w:val="18"/>
        </w:rPr>
      </w:pPr>
      <w:r w:rsidRPr="00AF4870">
        <w:rPr>
          <w:rFonts w:asciiTheme="majorHAnsi" w:eastAsiaTheme="majorHAnsi" w:hAnsiTheme="majorHAnsi" w:hint="eastAsia"/>
          <w:color w:val="002060"/>
          <w:sz w:val="18"/>
          <w:szCs w:val="18"/>
        </w:rPr>
        <w:t>명 대</w:t>
      </w:r>
      <w:r w:rsidR="001470CA">
        <w:rPr>
          <w:rFonts w:asciiTheme="majorHAnsi" w:eastAsiaTheme="majorHAnsi" w:hAnsiTheme="majorHAnsi" w:hint="eastAsia"/>
          <w:color w:val="002060"/>
          <w:sz w:val="18"/>
          <w:szCs w:val="18"/>
        </w:rPr>
        <w:t xml:space="preserve"> </w:t>
      </w:r>
      <w:r w:rsidRPr="00AF4870">
        <w:rPr>
          <w:rFonts w:asciiTheme="majorHAnsi" w:eastAsiaTheme="majorHAnsi" w:hAnsiTheme="majorHAnsi" w:hint="eastAsia"/>
          <w:color w:val="002060"/>
          <w:sz w:val="18"/>
          <w:szCs w:val="18"/>
        </w:rPr>
        <w:t>이래 과거</w:t>
      </w:r>
      <w:r w:rsidR="00B61A15">
        <w:rPr>
          <w:rFonts w:asciiTheme="majorHAnsi" w:eastAsiaTheme="majorHAnsi" w:hAnsiTheme="majorHAnsi" w:hint="eastAsia"/>
          <w:color w:val="002060"/>
          <w:sz w:val="18"/>
          <w:szCs w:val="18"/>
        </w:rPr>
        <w:t xml:space="preserve"> 시험</w:t>
      </w:r>
      <w:r w:rsidRPr="00AF4870">
        <w:rPr>
          <w:rFonts w:asciiTheme="majorHAnsi" w:eastAsiaTheme="majorHAnsi" w:hAnsiTheme="majorHAnsi" w:hint="eastAsia"/>
          <w:color w:val="002060"/>
          <w:sz w:val="18"/>
          <w:szCs w:val="18"/>
        </w:rPr>
        <w:t xml:space="preserve"> 준비</w:t>
      </w:r>
      <w:r w:rsidR="00B61A15">
        <w:rPr>
          <w:rFonts w:asciiTheme="majorHAnsi" w:eastAsiaTheme="majorHAnsi" w:hAnsiTheme="majorHAnsi" w:hint="eastAsia"/>
          <w:color w:val="002060"/>
          <w:sz w:val="18"/>
          <w:szCs w:val="18"/>
        </w:rPr>
        <w:t xml:space="preserve">를 </w:t>
      </w:r>
      <w:r w:rsidRPr="00AF4870">
        <w:rPr>
          <w:rFonts w:asciiTheme="majorHAnsi" w:eastAsiaTheme="majorHAnsi" w:hAnsiTheme="majorHAnsi" w:hint="eastAsia"/>
          <w:color w:val="002060"/>
          <w:sz w:val="18"/>
          <w:szCs w:val="18"/>
        </w:rPr>
        <w:t>하려면, 유능한 스승의 지도 아래, 정주도학의 틀 안에서 유교 경전(</w:t>
      </w:r>
      <w:r w:rsidRPr="00AF4870">
        <w:rPr>
          <w:rFonts w:asciiTheme="majorHAnsi" w:eastAsia="한양해서" w:hAnsiTheme="majorHAnsi" w:hint="eastAsia"/>
          <w:color w:val="002060"/>
          <w:sz w:val="18"/>
          <w:szCs w:val="18"/>
        </w:rPr>
        <w:t>四書</w:t>
      </w:r>
      <w:r w:rsidRPr="00AF4870">
        <w:rPr>
          <w:rFonts w:asciiTheme="majorHAnsi" w:eastAsiaTheme="majorHAnsi" w:hAnsiTheme="majorHAnsi" w:hint="eastAsia"/>
          <w:color w:val="002060"/>
          <w:sz w:val="18"/>
          <w:szCs w:val="18"/>
        </w:rPr>
        <w:t>)의 단편적인 말을, 대구(</w:t>
      </w:r>
      <w:r w:rsidRPr="00AF4870">
        <w:rPr>
          <w:rFonts w:asciiTheme="majorHAnsi" w:eastAsia="한양해서" w:hAnsiTheme="majorHAnsi" w:hint="eastAsia"/>
          <w:color w:val="002060"/>
          <w:sz w:val="18"/>
          <w:szCs w:val="18"/>
        </w:rPr>
        <w:t>對句</w:t>
      </w:r>
      <w:r w:rsidRPr="00AF4870">
        <w:rPr>
          <w:rFonts w:asciiTheme="majorHAnsi" w:eastAsiaTheme="majorHAnsi" w:hAnsiTheme="majorHAnsi" w:hint="eastAsia"/>
          <w:color w:val="002060"/>
          <w:sz w:val="18"/>
          <w:szCs w:val="18"/>
        </w:rPr>
        <w:t>), 성운(</w:t>
      </w:r>
      <w:r w:rsidRPr="00AF4870">
        <w:rPr>
          <w:rFonts w:asciiTheme="majorHAnsi" w:eastAsia="한양해서" w:hAnsiTheme="majorHAnsi" w:hint="eastAsia"/>
          <w:color w:val="002060"/>
          <w:sz w:val="18"/>
          <w:szCs w:val="18"/>
        </w:rPr>
        <w:t>聲韻</w:t>
      </w:r>
      <w:r w:rsidRPr="00AF4870">
        <w:rPr>
          <w:rFonts w:asciiTheme="majorHAnsi" w:eastAsiaTheme="majorHAnsi" w:hAnsiTheme="majorHAnsi" w:hint="eastAsia"/>
          <w:color w:val="002060"/>
          <w:sz w:val="18"/>
          <w:szCs w:val="18"/>
        </w:rPr>
        <w:t>), 격률(</w:t>
      </w:r>
      <w:r w:rsidRPr="00AF4870">
        <w:rPr>
          <w:rFonts w:asciiTheme="majorHAnsi" w:eastAsia="한양해서" w:hAnsiTheme="majorHAnsi" w:hint="eastAsia"/>
          <w:color w:val="002060"/>
          <w:sz w:val="18"/>
          <w:szCs w:val="18"/>
        </w:rPr>
        <w:t>格律</w:t>
      </w:r>
      <w:r w:rsidRPr="00AF4870">
        <w:rPr>
          <w:rFonts w:asciiTheme="majorHAnsi" w:eastAsiaTheme="majorHAnsi" w:hAnsiTheme="majorHAnsi" w:hint="eastAsia"/>
          <w:color w:val="002060"/>
          <w:sz w:val="18"/>
          <w:szCs w:val="18"/>
        </w:rPr>
        <w:t xml:space="preserve">)을 엄격히 따지는 </w:t>
      </w:r>
      <w:proofErr w:type="spellStart"/>
      <w:r w:rsidRPr="00AF4870">
        <w:rPr>
          <w:rFonts w:asciiTheme="majorHAnsi" w:eastAsiaTheme="majorHAnsi" w:hAnsiTheme="majorHAnsi" w:hint="eastAsia"/>
          <w:color w:val="002060"/>
          <w:sz w:val="18"/>
          <w:szCs w:val="18"/>
        </w:rPr>
        <w:t>팔고문</w:t>
      </w:r>
      <w:proofErr w:type="spellEnd"/>
      <w:r w:rsidRPr="00AF4870">
        <w:rPr>
          <w:rFonts w:asciiTheme="majorHAnsi" w:eastAsiaTheme="majorHAnsi" w:hAnsiTheme="majorHAnsi" w:hint="eastAsia"/>
          <w:color w:val="002060"/>
          <w:sz w:val="18"/>
          <w:szCs w:val="18"/>
        </w:rPr>
        <w:t>(</w:t>
      </w:r>
      <w:proofErr w:type="spellStart"/>
      <w:r w:rsidRPr="00AF4870">
        <w:rPr>
          <w:rFonts w:asciiTheme="majorHAnsi" w:eastAsia="한양해서" w:hAnsiTheme="majorHAnsi" w:hint="eastAsia"/>
          <w:color w:val="002060"/>
          <w:sz w:val="18"/>
          <w:szCs w:val="18"/>
        </w:rPr>
        <w:t>八股文</w:t>
      </w:r>
      <w:proofErr w:type="spellEnd"/>
      <w:r w:rsidRPr="00AF4870">
        <w:rPr>
          <w:rFonts w:asciiTheme="majorHAnsi" w:eastAsiaTheme="majorHAnsi" w:hAnsiTheme="majorHAnsi" w:hint="eastAsia"/>
          <w:color w:val="002060"/>
          <w:sz w:val="18"/>
          <w:szCs w:val="18"/>
        </w:rPr>
        <w:t>)의 형태로 부연하고 늘려 한편의 글로 만들고, 아름다운 필체로 쓰는 문자 유희 교육을 장기간 주입식으로 받아야 했다. 과거</w:t>
      </w:r>
      <w:r w:rsidR="00B61A15">
        <w:rPr>
          <w:rFonts w:asciiTheme="majorHAnsi" w:eastAsiaTheme="majorHAnsi" w:hAnsiTheme="majorHAnsi" w:hint="eastAsia"/>
          <w:color w:val="002060"/>
          <w:sz w:val="18"/>
          <w:szCs w:val="18"/>
        </w:rPr>
        <w:t xml:space="preserve"> </w:t>
      </w:r>
      <w:r w:rsidRPr="00AF4870">
        <w:rPr>
          <w:rFonts w:asciiTheme="majorHAnsi" w:eastAsiaTheme="majorHAnsi" w:hAnsiTheme="majorHAnsi" w:hint="eastAsia"/>
          <w:color w:val="002060"/>
          <w:sz w:val="18"/>
          <w:szCs w:val="18"/>
        </w:rPr>
        <w:t xml:space="preserve">시험은 원칙적으로 천민을 제외한 모든 한족에게 기회가 제공되었지만, 자연히 엄청난 사교육 비용을 부담할 수 있는 지주나 부유한 상인 계급이 독점하여, </w:t>
      </w:r>
      <w:proofErr w:type="spellStart"/>
      <w:r w:rsidRPr="00AF4870">
        <w:rPr>
          <w:rFonts w:asciiTheme="majorHAnsi" w:eastAsiaTheme="majorHAnsi" w:hAnsiTheme="majorHAnsi" w:hint="eastAsia"/>
          <w:color w:val="002060"/>
          <w:sz w:val="18"/>
          <w:szCs w:val="18"/>
        </w:rPr>
        <w:t>요역이</w:t>
      </w:r>
      <w:proofErr w:type="spellEnd"/>
      <w:r w:rsidRPr="00AF4870">
        <w:rPr>
          <w:rFonts w:asciiTheme="majorHAnsi" w:eastAsiaTheme="majorHAnsi" w:hAnsiTheme="majorHAnsi" w:hint="eastAsia"/>
          <w:color w:val="002060"/>
          <w:sz w:val="18"/>
          <w:szCs w:val="18"/>
        </w:rPr>
        <w:t xml:space="preserve"> 감면되는 특권 지주계급을 형성 했다. </w:t>
      </w:r>
      <w:r w:rsidRPr="00AF4870">
        <w:rPr>
          <w:rFonts w:asciiTheme="majorHAnsi" w:eastAsiaTheme="majorHAnsi" w:hAnsiTheme="majorHAnsi" w:cs="한컴바탕" w:hint="eastAsia"/>
          <w:bCs/>
          <w:color w:val="002060"/>
          <w:sz w:val="18"/>
          <w:szCs w:val="18"/>
        </w:rPr>
        <w:t>청 왕조는, 특이한 능력-평등주의 원칙에 입각한 과거제도를 통해, 향촌에서 절대적인 영향력을 행사하는 지주계급 출신 한족을 (</w:t>
      </w:r>
      <w:r w:rsidR="00B61A15" w:rsidRPr="00AF4870">
        <w:rPr>
          <w:rFonts w:asciiTheme="majorHAnsi" w:eastAsia="한양해서" w:hAnsiTheme="majorHAnsi" w:hint="eastAsia"/>
          <w:color w:val="002060"/>
          <w:sz w:val="18"/>
          <w:szCs w:val="18"/>
        </w:rPr>
        <w:t>八股</w:t>
      </w:r>
      <w:r w:rsidRPr="00AF4870">
        <w:rPr>
          <w:rFonts w:asciiTheme="majorHAnsi" w:eastAsiaTheme="majorHAnsi" w:hAnsiTheme="majorHAnsi" w:cs="한컴바탕" w:hint="eastAsia"/>
          <w:bCs/>
          <w:color w:val="002060"/>
          <w:sz w:val="18"/>
          <w:szCs w:val="18"/>
        </w:rPr>
        <w:t>-</w:t>
      </w:r>
      <w:r w:rsidR="00B61A15" w:rsidRPr="00AF4870">
        <w:rPr>
          <w:rFonts w:asciiTheme="majorHAnsi" w:eastAsia="한양해서" w:hAnsiTheme="majorHAnsi" w:hint="eastAsia"/>
          <w:color w:val="002060"/>
          <w:sz w:val="18"/>
          <w:szCs w:val="18"/>
        </w:rPr>
        <w:t>程朱</w:t>
      </w:r>
      <w:r w:rsidRPr="00AF4870">
        <w:rPr>
          <w:rFonts w:asciiTheme="majorHAnsi" w:eastAsiaTheme="majorHAnsi" w:hAnsiTheme="majorHAnsi" w:cs="한컴바탕" w:hint="eastAsia"/>
          <w:bCs/>
          <w:color w:val="002060"/>
          <w:sz w:val="18"/>
          <w:szCs w:val="18"/>
        </w:rPr>
        <w:t>-</w:t>
      </w:r>
      <w:r w:rsidR="00B61A15" w:rsidRPr="00B61A15">
        <w:rPr>
          <w:rFonts w:asciiTheme="majorHAnsi" w:eastAsia="한양해서" w:hAnsiTheme="majorHAnsi" w:hint="eastAsia"/>
          <w:color w:val="002060"/>
          <w:sz w:val="18"/>
          <w:szCs w:val="18"/>
        </w:rPr>
        <w:t xml:space="preserve"> </w:t>
      </w:r>
      <w:r w:rsidR="00B61A15" w:rsidRPr="00AF4870">
        <w:rPr>
          <w:rFonts w:asciiTheme="majorHAnsi" w:eastAsia="한양해서" w:hAnsiTheme="majorHAnsi" w:hint="eastAsia"/>
          <w:color w:val="002060"/>
          <w:sz w:val="18"/>
          <w:szCs w:val="18"/>
        </w:rPr>
        <w:t>註疏</w:t>
      </w:r>
      <w:r w:rsidRPr="00AF4870">
        <w:rPr>
          <w:rFonts w:asciiTheme="majorHAnsi" w:eastAsiaTheme="majorHAnsi" w:hAnsiTheme="majorHAnsi" w:cs="한컴바탕" w:hint="eastAsia"/>
          <w:bCs/>
          <w:color w:val="002060"/>
          <w:sz w:val="18"/>
          <w:szCs w:val="18"/>
        </w:rPr>
        <w:t>로 자주적 사고 능력을 제거한 다음) 관리로 등용 하거나, 지방 행정을 보좌케 했다. 만주족은 이들 한족에게 정복왕조에 협력하면서 각종 특혜와 명예를 얻고, 출세도 할 수 있는 기회를 제공하는 방법으로, 중국대륙을 성공적으로 통치 했던 것이다.</w:t>
      </w:r>
    </w:p>
    <w:p w:rsidR="003F2DDB" w:rsidRPr="00AF4870" w:rsidRDefault="003F2DDB" w:rsidP="003F2DDB">
      <w:pPr>
        <w:spacing w:line="276" w:lineRule="auto"/>
        <w:ind w:firstLine="800"/>
        <w:rPr>
          <w:rFonts w:asciiTheme="majorHAnsi" w:eastAsiaTheme="majorHAnsi" w:hAnsiTheme="majorHAnsi" w:cs="한컴바탕"/>
          <w:color w:val="002060"/>
          <w:sz w:val="18"/>
          <w:szCs w:val="18"/>
        </w:rPr>
      </w:pPr>
      <w:r w:rsidRPr="00AF4870">
        <w:rPr>
          <w:rFonts w:asciiTheme="majorHAnsi" w:eastAsiaTheme="majorHAnsi" w:hAnsiTheme="majorHAnsi" w:cs="한컴바탕" w:hint="eastAsia"/>
          <w:color w:val="002060"/>
          <w:sz w:val="18"/>
          <w:szCs w:val="18"/>
        </w:rPr>
        <w:t>청 제국 문관-무관의 총 수는 40,000명 미만이었고, 그 대부분 수도 북경에 거주 했다. 100만 내지 150만 명의 한족이 각종 과거</w:t>
      </w:r>
      <w:r w:rsidR="00612430">
        <w:rPr>
          <w:rFonts w:asciiTheme="majorHAnsi" w:eastAsiaTheme="majorHAnsi" w:hAnsiTheme="majorHAnsi" w:cs="한컴바탕" w:hint="eastAsia"/>
          <w:color w:val="002060"/>
          <w:sz w:val="18"/>
          <w:szCs w:val="18"/>
        </w:rPr>
        <w:t xml:space="preserve"> </w:t>
      </w:r>
      <w:r w:rsidRPr="00AF4870">
        <w:rPr>
          <w:rFonts w:asciiTheme="majorHAnsi" w:eastAsiaTheme="majorHAnsi" w:hAnsiTheme="majorHAnsi" w:cs="한컴바탕" w:hint="eastAsia"/>
          <w:color w:val="002060"/>
          <w:sz w:val="18"/>
          <w:szCs w:val="18"/>
        </w:rPr>
        <w:t>시험에 합격하고도 관리에 임명되는 행운을 얻지 못했지만, 각종 특혜를 받으면서, 중앙</w:t>
      </w:r>
      <w:r w:rsidR="00612430">
        <w:rPr>
          <w:rFonts w:asciiTheme="majorHAnsi" w:eastAsiaTheme="majorHAnsi" w:hAnsiTheme="majorHAnsi" w:cs="한컴바탕" w:hint="eastAsia"/>
          <w:color w:val="002060"/>
          <w:sz w:val="18"/>
          <w:szCs w:val="18"/>
        </w:rPr>
        <w:t xml:space="preserve"> </w:t>
      </w:r>
      <w:r w:rsidRPr="00AF4870">
        <w:rPr>
          <w:rFonts w:asciiTheme="majorHAnsi" w:eastAsiaTheme="majorHAnsi" w:hAnsiTheme="majorHAnsi" w:cs="한컴바탕" w:hint="eastAsia"/>
          <w:color w:val="002060"/>
          <w:sz w:val="18"/>
          <w:szCs w:val="18"/>
        </w:rPr>
        <w:t>정부에서 임명한 관리와 협력하여 향리의 지방행정 보조</w:t>
      </w:r>
      <w:r w:rsidR="00612430">
        <w:rPr>
          <w:rFonts w:asciiTheme="majorHAnsi" w:eastAsiaTheme="majorHAnsi" w:hAnsiTheme="majorHAnsi" w:cs="한컴바탕" w:hint="eastAsia"/>
          <w:color w:val="002060"/>
          <w:sz w:val="18"/>
          <w:szCs w:val="18"/>
        </w:rPr>
        <w:t xml:space="preserve"> </w:t>
      </w:r>
      <w:r w:rsidRPr="00AF4870">
        <w:rPr>
          <w:rFonts w:asciiTheme="majorHAnsi" w:eastAsiaTheme="majorHAnsi" w:hAnsiTheme="majorHAnsi" w:cs="한컴바탕" w:hint="eastAsia"/>
          <w:color w:val="002060"/>
          <w:sz w:val="18"/>
          <w:szCs w:val="18"/>
        </w:rPr>
        <w:t>역할을 했다.</w:t>
      </w:r>
      <w:r w:rsidRPr="00AF4870">
        <w:rPr>
          <w:rStyle w:val="a8"/>
          <w:rFonts w:asciiTheme="majorHAnsi" w:eastAsiaTheme="majorHAnsi" w:hAnsiTheme="majorHAnsi" w:cs="한컴바탕" w:hint="eastAsia"/>
          <w:color w:val="002060"/>
          <w:sz w:val="18"/>
          <w:szCs w:val="18"/>
        </w:rPr>
        <w:footnoteReference w:id="21"/>
      </w:r>
      <w:r w:rsidRPr="00AF4870">
        <w:rPr>
          <w:rFonts w:asciiTheme="majorHAnsi" w:eastAsiaTheme="majorHAnsi" w:hAnsiTheme="majorHAnsi" w:cs="한컴바탕" w:hint="eastAsia"/>
          <w:color w:val="002060"/>
          <w:sz w:val="18"/>
          <w:szCs w:val="18"/>
        </w:rPr>
        <w:t xml:space="preserve"> 만주족은, 급부-반대급부의 제도화를 통해, 경직된 정주 도학으로 세뇌된, 충성스런 한족 신사</w:t>
      </w:r>
      <w:r w:rsidR="00612430">
        <w:rPr>
          <w:rFonts w:asciiTheme="majorHAnsi" w:eastAsiaTheme="majorHAnsi" w:hAnsiTheme="majorHAnsi" w:cs="한컴바탕" w:hint="eastAsia"/>
          <w:color w:val="002060"/>
          <w:sz w:val="18"/>
          <w:szCs w:val="18"/>
        </w:rPr>
        <w:t xml:space="preserve"> </w:t>
      </w:r>
      <w:r w:rsidRPr="00AF4870">
        <w:rPr>
          <w:rFonts w:asciiTheme="majorHAnsi" w:eastAsiaTheme="majorHAnsi" w:hAnsiTheme="majorHAnsi" w:cs="한컴바탕" w:hint="eastAsia"/>
          <w:color w:val="002060"/>
          <w:sz w:val="18"/>
          <w:szCs w:val="18"/>
        </w:rPr>
        <w:t>계급을 정복왕조의 공생-협력자로 흡수했던 것이다. 유교적 교육과 전통을 충실히 재생산하는 이들 한족 특권 지주</w:t>
      </w:r>
      <w:r w:rsidR="00612430">
        <w:rPr>
          <w:rFonts w:asciiTheme="majorHAnsi" w:eastAsiaTheme="majorHAnsi" w:hAnsiTheme="majorHAnsi" w:cs="한컴바탕" w:hint="eastAsia"/>
          <w:color w:val="002060"/>
          <w:sz w:val="18"/>
          <w:szCs w:val="18"/>
        </w:rPr>
        <w:t xml:space="preserve"> </w:t>
      </w:r>
      <w:r w:rsidRPr="00AF4870">
        <w:rPr>
          <w:rFonts w:asciiTheme="majorHAnsi" w:eastAsiaTheme="majorHAnsi" w:hAnsiTheme="majorHAnsi" w:cs="한컴바탕" w:hint="eastAsia"/>
          <w:color w:val="002060"/>
          <w:sz w:val="18"/>
          <w:szCs w:val="18"/>
        </w:rPr>
        <w:t xml:space="preserve">계급의 복종과 협력은 청 제국의 사회적 안정과 경제적 번영의 기초가 된 것이다. </w:t>
      </w:r>
    </w:p>
    <w:p w:rsidR="003F2DDB" w:rsidRPr="00AF4870" w:rsidRDefault="003F2DDB" w:rsidP="003F2DDB">
      <w:pPr>
        <w:spacing w:line="276" w:lineRule="auto"/>
        <w:rPr>
          <w:rFonts w:asciiTheme="majorHAnsi" w:eastAsiaTheme="majorHAnsi" w:hAnsiTheme="majorHAnsi"/>
          <w:color w:val="002060"/>
          <w:sz w:val="18"/>
          <w:szCs w:val="18"/>
        </w:rPr>
      </w:pPr>
      <w:r w:rsidRPr="00AF4870">
        <w:rPr>
          <w:rFonts w:asciiTheme="majorHAnsi" w:eastAsiaTheme="majorHAnsi" w:hAnsiTheme="majorHAnsi" w:hint="eastAsia"/>
          <w:color w:val="002060"/>
          <w:sz w:val="18"/>
          <w:szCs w:val="18"/>
        </w:rPr>
        <w:tab/>
        <w:t>최종 전시(</w:t>
      </w:r>
      <w:r w:rsidRPr="00AF4870">
        <w:rPr>
          <w:rFonts w:asciiTheme="majorHAnsi" w:eastAsia="한양해서" w:hAnsiTheme="majorHAnsi" w:hint="eastAsia"/>
          <w:color w:val="002060"/>
          <w:sz w:val="18"/>
          <w:szCs w:val="18"/>
        </w:rPr>
        <w:t>殿試</w:t>
      </w:r>
      <w:r w:rsidRPr="00AF4870">
        <w:rPr>
          <w:rFonts w:asciiTheme="majorHAnsi" w:eastAsiaTheme="majorHAnsi" w:hAnsiTheme="majorHAnsi" w:hint="eastAsia"/>
          <w:color w:val="002060"/>
          <w:sz w:val="18"/>
          <w:szCs w:val="18"/>
        </w:rPr>
        <w:t>)에서 우수한 성적을 받은 진사 합격자들은 1647년부터 황제 직속 비서실인 한림원 편수(</w:t>
      </w:r>
      <w:r w:rsidRPr="00AF4870">
        <w:rPr>
          <w:rFonts w:asciiTheme="majorHAnsi" w:eastAsia="한양해서" w:hAnsiTheme="majorHAnsi" w:hint="eastAsia"/>
          <w:color w:val="002060"/>
          <w:sz w:val="18"/>
          <w:szCs w:val="18"/>
        </w:rPr>
        <w:t>編修</w:t>
      </w:r>
      <w:r w:rsidRPr="00AF4870">
        <w:rPr>
          <w:rFonts w:asciiTheme="majorHAnsi" w:eastAsiaTheme="majorHAnsi" w:hAnsiTheme="majorHAnsi" w:hint="eastAsia"/>
          <w:color w:val="002060"/>
          <w:sz w:val="18"/>
          <w:szCs w:val="18"/>
        </w:rPr>
        <w:t xml:space="preserve">)로 임명되었고, 만주어를 배워야 했다. </w:t>
      </w:r>
      <w:proofErr w:type="spellStart"/>
      <w:r w:rsidRPr="00AF4870">
        <w:rPr>
          <w:rFonts w:asciiTheme="majorHAnsi" w:eastAsiaTheme="majorHAnsi" w:hAnsiTheme="majorHAnsi" w:hint="eastAsia"/>
          <w:color w:val="002060"/>
          <w:sz w:val="18"/>
          <w:szCs w:val="18"/>
        </w:rPr>
        <w:t>건륭제가</w:t>
      </w:r>
      <w:proofErr w:type="spellEnd"/>
      <w:r w:rsidRPr="00AF4870">
        <w:rPr>
          <w:rFonts w:asciiTheme="majorHAnsi" w:eastAsiaTheme="majorHAnsi" w:hAnsiTheme="majorHAnsi" w:hint="eastAsia"/>
          <w:color w:val="002060"/>
          <w:sz w:val="18"/>
          <w:szCs w:val="18"/>
        </w:rPr>
        <w:t>, 1745년 전시에서 1-2위 성적으로 한림원에 들어온 한족 진사들의 만주어를 배우는 속도가 느리다고 책망을 했다는 일화도 있다.</w:t>
      </w:r>
      <w:r w:rsidRPr="00AF4870">
        <w:rPr>
          <w:rStyle w:val="a8"/>
          <w:rFonts w:asciiTheme="majorHAnsi" w:eastAsiaTheme="majorHAnsi" w:hAnsiTheme="majorHAnsi" w:hint="eastAsia"/>
          <w:color w:val="002060"/>
          <w:sz w:val="18"/>
          <w:szCs w:val="18"/>
        </w:rPr>
        <w:footnoteReference w:id="22"/>
      </w:r>
      <w:r w:rsidRPr="00AF4870">
        <w:rPr>
          <w:rFonts w:asciiTheme="majorHAnsi" w:eastAsiaTheme="majorHAnsi" w:hAnsiTheme="majorHAnsi" w:hint="eastAsia"/>
          <w:color w:val="002060"/>
          <w:sz w:val="18"/>
          <w:szCs w:val="18"/>
        </w:rPr>
        <w:t xml:space="preserve"> </w:t>
      </w:r>
    </w:p>
    <w:p w:rsidR="003F2DDB" w:rsidRPr="00AF4870" w:rsidRDefault="003F2DDB" w:rsidP="003F2DDB">
      <w:pPr>
        <w:spacing w:line="276" w:lineRule="auto"/>
        <w:ind w:firstLine="800"/>
        <w:rPr>
          <w:rFonts w:asciiTheme="majorHAnsi" w:eastAsiaTheme="majorHAnsi" w:hAnsiTheme="majorHAnsi" w:cs="한컴바탕"/>
          <w:bCs/>
          <w:color w:val="002060"/>
          <w:sz w:val="18"/>
          <w:szCs w:val="18"/>
        </w:rPr>
      </w:pPr>
      <w:r w:rsidRPr="00AF4870">
        <w:rPr>
          <w:rFonts w:asciiTheme="majorHAnsi" w:eastAsiaTheme="majorHAnsi" w:hAnsiTheme="majorHAnsi" w:hint="eastAsia"/>
          <w:color w:val="002060"/>
          <w:sz w:val="18"/>
          <w:szCs w:val="18"/>
        </w:rPr>
        <w:lastRenderedPageBreak/>
        <w:t>만주족 황실 종친과 팔기 자제들을 위한 관학(</w:t>
      </w:r>
      <w:r w:rsidRPr="00AF4870">
        <w:rPr>
          <w:rFonts w:asciiTheme="majorHAnsi" w:eastAsia="한양해서" w:hAnsiTheme="majorHAnsi" w:hint="eastAsia"/>
          <w:color w:val="002060"/>
          <w:sz w:val="18"/>
          <w:szCs w:val="18"/>
        </w:rPr>
        <w:t>官學</w:t>
      </w:r>
      <w:r w:rsidRPr="00AF4870">
        <w:rPr>
          <w:rFonts w:asciiTheme="majorHAnsi" w:eastAsiaTheme="majorHAnsi" w:hAnsiTheme="majorHAnsi" w:hint="eastAsia"/>
          <w:color w:val="002060"/>
          <w:sz w:val="18"/>
          <w:szCs w:val="18"/>
        </w:rPr>
        <w:t xml:space="preserve">)에서는 주로 말 타기, 활 쏘기, 만주어, 그리고 한족 통치를 위한 최소한의 유교 경전을 교육시켰다. 1651년부터 만주-몽골 </w:t>
      </w:r>
      <w:proofErr w:type="spellStart"/>
      <w:r w:rsidRPr="00AF4870">
        <w:rPr>
          <w:rFonts w:asciiTheme="majorHAnsi" w:eastAsiaTheme="majorHAnsi" w:hAnsiTheme="majorHAnsi" w:hint="eastAsia"/>
          <w:color w:val="002060"/>
          <w:sz w:val="18"/>
          <w:szCs w:val="18"/>
        </w:rPr>
        <w:t>팔기병은</w:t>
      </w:r>
      <w:proofErr w:type="spellEnd"/>
      <w:r w:rsidRPr="00AF4870">
        <w:rPr>
          <w:rFonts w:asciiTheme="majorHAnsi" w:eastAsiaTheme="majorHAnsi" w:hAnsiTheme="majorHAnsi" w:hint="eastAsia"/>
          <w:color w:val="002060"/>
          <w:sz w:val="18"/>
          <w:szCs w:val="18"/>
        </w:rPr>
        <w:t xml:space="preserve"> 주둔지역 내에서 만주어-몽골어로 간단한 내용의 진사시험을 보았다. 합격자들은 황제를 알현한 다음, 7-9급 서기에 임명되었다. 6년간 근무한 후, 군 부대로 복귀하거나 원한다면 지방정부 </w:t>
      </w:r>
      <w:r w:rsidR="001470CA">
        <w:rPr>
          <w:rFonts w:asciiTheme="majorHAnsi" w:eastAsiaTheme="majorHAnsi" w:hAnsiTheme="majorHAnsi" w:hint="eastAsia"/>
          <w:color w:val="002060"/>
          <w:sz w:val="18"/>
          <w:szCs w:val="18"/>
        </w:rPr>
        <w:t xml:space="preserve">고위 </w:t>
      </w:r>
      <w:r w:rsidRPr="00AF4870">
        <w:rPr>
          <w:rFonts w:asciiTheme="majorHAnsi" w:eastAsiaTheme="majorHAnsi" w:hAnsiTheme="majorHAnsi" w:hint="eastAsia"/>
          <w:color w:val="002060"/>
          <w:sz w:val="18"/>
          <w:szCs w:val="18"/>
        </w:rPr>
        <w:t>관리로 임용되었다. 팔기 하급 지휘관들은 쉽게 정부 관직에 임용될 수 있었고, 관료로서 부와 권력을 향유했다.</w:t>
      </w:r>
      <w:r w:rsidRPr="00AF4870">
        <w:rPr>
          <w:rStyle w:val="a8"/>
          <w:rFonts w:asciiTheme="majorHAnsi" w:eastAsiaTheme="majorHAnsi" w:hAnsiTheme="majorHAnsi" w:cs="한컴바탕" w:hint="eastAsia"/>
          <w:bCs/>
          <w:color w:val="002060"/>
          <w:sz w:val="18"/>
          <w:szCs w:val="18"/>
        </w:rPr>
        <w:footnoteReference w:id="23"/>
      </w:r>
      <w:r w:rsidRPr="00AF4870">
        <w:rPr>
          <w:rFonts w:asciiTheme="majorHAnsi" w:eastAsiaTheme="majorHAnsi" w:hAnsiTheme="majorHAnsi" w:hint="eastAsia"/>
          <w:color w:val="002060"/>
          <w:sz w:val="18"/>
          <w:szCs w:val="18"/>
        </w:rPr>
        <w:t xml:space="preserve"> 1687년부터는 기마-궁술 시험에 합격한 팔기 자제가 한족들과 같은 내용의 과거</w:t>
      </w:r>
      <w:r w:rsidR="00230514">
        <w:rPr>
          <w:rFonts w:asciiTheme="majorHAnsi" w:eastAsiaTheme="majorHAnsi" w:hAnsiTheme="majorHAnsi" w:hint="eastAsia"/>
          <w:color w:val="002060"/>
          <w:sz w:val="18"/>
          <w:szCs w:val="18"/>
        </w:rPr>
        <w:t xml:space="preserve"> </w:t>
      </w:r>
      <w:r w:rsidRPr="00AF4870">
        <w:rPr>
          <w:rFonts w:asciiTheme="majorHAnsi" w:eastAsiaTheme="majorHAnsi" w:hAnsiTheme="majorHAnsi" w:hint="eastAsia"/>
          <w:color w:val="002060"/>
          <w:sz w:val="18"/>
          <w:szCs w:val="18"/>
        </w:rPr>
        <w:t>시험을 볼 수 있게 허용했다. 하지만 『만주-몽골 귀족은 특권을 누려 일반적으로 과거</w:t>
      </w:r>
      <w:r w:rsidR="00230514">
        <w:rPr>
          <w:rFonts w:asciiTheme="majorHAnsi" w:eastAsiaTheme="majorHAnsi" w:hAnsiTheme="majorHAnsi" w:hint="eastAsia"/>
          <w:color w:val="002060"/>
          <w:sz w:val="18"/>
          <w:szCs w:val="18"/>
        </w:rPr>
        <w:t xml:space="preserve"> </w:t>
      </w:r>
      <w:r w:rsidRPr="00AF4870">
        <w:rPr>
          <w:rFonts w:asciiTheme="majorHAnsi" w:eastAsiaTheme="majorHAnsi" w:hAnsiTheme="majorHAnsi" w:hint="eastAsia"/>
          <w:color w:val="002060"/>
          <w:sz w:val="18"/>
          <w:szCs w:val="18"/>
        </w:rPr>
        <w:t>시험을 통과할 필요가 없었고, 과거</w:t>
      </w:r>
      <w:r w:rsidR="00230514">
        <w:rPr>
          <w:rFonts w:asciiTheme="majorHAnsi" w:eastAsiaTheme="majorHAnsi" w:hAnsiTheme="majorHAnsi" w:hint="eastAsia"/>
          <w:color w:val="002060"/>
          <w:sz w:val="18"/>
          <w:szCs w:val="18"/>
        </w:rPr>
        <w:t xml:space="preserve"> </w:t>
      </w:r>
      <w:r w:rsidRPr="00AF4870">
        <w:rPr>
          <w:rFonts w:asciiTheme="majorHAnsi" w:eastAsiaTheme="majorHAnsi" w:hAnsiTheme="majorHAnsi" w:hint="eastAsia"/>
          <w:color w:val="002060"/>
          <w:sz w:val="18"/>
          <w:szCs w:val="18"/>
        </w:rPr>
        <w:t xml:space="preserve">시험은 거의 한족 사대부 들을 농락하는데 쓰였다. </w:t>
      </w:r>
      <w:proofErr w:type="gramStart"/>
      <w:r w:rsidRPr="00AF4870">
        <w:rPr>
          <w:rFonts w:asciiTheme="majorHAnsi" w:eastAsiaTheme="majorHAnsi" w:hAnsiTheme="majorHAnsi" w:hint="eastAsia"/>
          <w:color w:val="002060"/>
          <w:sz w:val="18"/>
          <w:szCs w:val="18"/>
        </w:rPr>
        <w:t>…</w:t>
      </w:r>
      <w:proofErr w:type="gramEnd"/>
      <w:r w:rsidRPr="00AF4870">
        <w:rPr>
          <w:rFonts w:asciiTheme="majorHAnsi" w:eastAsiaTheme="majorHAnsi" w:hAnsiTheme="majorHAnsi" w:hint="eastAsia"/>
          <w:color w:val="002060"/>
          <w:sz w:val="18"/>
          <w:szCs w:val="18"/>
        </w:rPr>
        <w:t xml:space="preserve"> </w:t>
      </w:r>
      <w:proofErr w:type="spellStart"/>
      <w:r w:rsidRPr="00AF4870">
        <w:rPr>
          <w:rFonts w:asciiTheme="majorHAnsi" w:eastAsiaTheme="majorHAnsi" w:hAnsiTheme="majorHAnsi" w:hint="eastAsia"/>
          <w:color w:val="002060"/>
          <w:sz w:val="18"/>
          <w:szCs w:val="18"/>
        </w:rPr>
        <w:t>건륭제</w:t>
      </w:r>
      <w:proofErr w:type="spellEnd"/>
      <w:r w:rsidRPr="00AF4870">
        <w:rPr>
          <w:rFonts w:asciiTheme="majorHAnsi" w:eastAsiaTheme="majorHAnsi" w:hAnsiTheme="majorHAnsi" w:hint="eastAsia"/>
          <w:color w:val="002060"/>
          <w:sz w:val="18"/>
          <w:szCs w:val="18"/>
        </w:rPr>
        <w:t xml:space="preserve"> 때의 60년 동안만 보더라도 </w:t>
      </w:r>
      <w:proofErr w:type="spellStart"/>
      <w:r w:rsidRPr="00AF4870">
        <w:rPr>
          <w:rFonts w:asciiTheme="majorHAnsi" w:eastAsiaTheme="majorHAnsi" w:hAnsiTheme="majorHAnsi" w:hint="eastAsia"/>
          <w:color w:val="002060"/>
          <w:sz w:val="18"/>
          <w:szCs w:val="18"/>
        </w:rPr>
        <w:t>수보</w:t>
      </w:r>
      <w:proofErr w:type="spellEnd"/>
      <w:r w:rsidRPr="00AF4870">
        <w:rPr>
          <w:rFonts w:asciiTheme="majorHAnsi" w:eastAsiaTheme="majorHAnsi" w:hAnsiTheme="majorHAnsi" w:hint="eastAsia"/>
          <w:color w:val="002060"/>
          <w:sz w:val="18"/>
          <w:szCs w:val="18"/>
        </w:rPr>
        <w:t xml:space="preserve"> 및 대학사로 임용된 가운데 한족 25명은 모두 진사 출신이었고, 나머지 기인(</w:t>
      </w:r>
      <w:r w:rsidRPr="00AF4870">
        <w:rPr>
          <w:rFonts w:asciiTheme="majorHAnsi" w:eastAsia="한양해서" w:hAnsiTheme="majorHAnsi" w:hint="eastAsia"/>
          <w:color w:val="002060"/>
          <w:sz w:val="18"/>
          <w:szCs w:val="18"/>
        </w:rPr>
        <w:t>旗人</w:t>
      </w:r>
      <w:r w:rsidRPr="00AF4870">
        <w:rPr>
          <w:rFonts w:asciiTheme="majorHAnsi" w:eastAsiaTheme="majorHAnsi" w:hAnsiTheme="majorHAnsi" w:hint="eastAsia"/>
          <w:color w:val="002060"/>
          <w:sz w:val="18"/>
          <w:szCs w:val="18"/>
        </w:rPr>
        <w:t xml:space="preserve">) 35명 중에서는 진사 4명과 거인 3명이 고작이었다. </w:t>
      </w:r>
      <w:proofErr w:type="gramStart"/>
      <w:r w:rsidRPr="00AF4870">
        <w:rPr>
          <w:rFonts w:asciiTheme="majorHAnsi" w:eastAsiaTheme="majorHAnsi" w:hAnsiTheme="majorHAnsi" w:hint="eastAsia"/>
          <w:color w:val="002060"/>
          <w:sz w:val="18"/>
          <w:szCs w:val="18"/>
        </w:rPr>
        <w:t>…</w:t>
      </w:r>
      <w:proofErr w:type="gramEnd"/>
      <w:r w:rsidRPr="00AF4870">
        <w:rPr>
          <w:rFonts w:asciiTheme="majorHAnsi" w:eastAsiaTheme="majorHAnsi" w:hAnsiTheme="majorHAnsi" w:hint="eastAsia"/>
          <w:color w:val="002060"/>
          <w:sz w:val="18"/>
          <w:szCs w:val="18"/>
        </w:rPr>
        <w:t xml:space="preserve"> </w:t>
      </w:r>
      <w:proofErr w:type="spellStart"/>
      <w:r w:rsidRPr="00AF4870">
        <w:rPr>
          <w:rFonts w:asciiTheme="majorHAnsi" w:eastAsiaTheme="majorHAnsi" w:hAnsiTheme="majorHAnsi" w:hint="eastAsia"/>
          <w:color w:val="002060"/>
          <w:sz w:val="18"/>
          <w:szCs w:val="18"/>
        </w:rPr>
        <w:t>청대</w:t>
      </w:r>
      <w:proofErr w:type="spellEnd"/>
      <w:r w:rsidRPr="00AF4870">
        <w:rPr>
          <w:rFonts w:asciiTheme="majorHAnsi" w:eastAsiaTheme="majorHAnsi" w:hAnsiTheme="majorHAnsi" w:hint="eastAsia"/>
          <w:color w:val="002060"/>
          <w:sz w:val="18"/>
          <w:szCs w:val="18"/>
        </w:rPr>
        <w:t xml:space="preserve"> 통치자들은 팔고(</w:t>
      </w:r>
      <w:r w:rsidRPr="00AF4870">
        <w:rPr>
          <w:rFonts w:asciiTheme="majorHAnsi" w:eastAsia="한양해서" w:hAnsiTheme="majorHAnsi" w:hint="eastAsia"/>
          <w:color w:val="002060"/>
          <w:sz w:val="18"/>
          <w:szCs w:val="18"/>
        </w:rPr>
        <w:t>八股</w:t>
      </w:r>
      <w:r w:rsidRPr="00AF4870">
        <w:rPr>
          <w:rFonts w:asciiTheme="majorHAnsi" w:eastAsiaTheme="majorHAnsi" w:hAnsiTheme="majorHAnsi" w:hint="eastAsia"/>
          <w:color w:val="002060"/>
          <w:sz w:val="18"/>
          <w:szCs w:val="18"/>
        </w:rPr>
        <w:t>) 과거</w:t>
      </w:r>
      <w:r w:rsidR="00230514">
        <w:rPr>
          <w:rFonts w:asciiTheme="majorHAnsi" w:eastAsiaTheme="majorHAnsi" w:hAnsiTheme="majorHAnsi" w:hint="eastAsia"/>
          <w:color w:val="002060"/>
          <w:sz w:val="18"/>
          <w:szCs w:val="18"/>
        </w:rPr>
        <w:t xml:space="preserve"> </w:t>
      </w:r>
      <w:r w:rsidRPr="00AF4870">
        <w:rPr>
          <w:rFonts w:asciiTheme="majorHAnsi" w:eastAsiaTheme="majorHAnsi" w:hAnsiTheme="majorHAnsi" w:hint="eastAsia"/>
          <w:color w:val="002060"/>
          <w:sz w:val="18"/>
          <w:szCs w:val="18"/>
        </w:rPr>
        <w:t>제도를 계승해 한족 사인(</w:t>
      </w:r>
      <w:r w:rsidRPr="00AF4870">
        <w:rPr>
          <w:rFonts w:asciiTheme="majorHAnsi" w:eastAsia="한양해서" w:hAnsiTheme="majorHAnsi" w:hint="eastAsia"/>
          <w:color w:val="002060"/>
          <w:sz w:val="18"/>
          <w:szCs w:val="18"/>
        </w:rPr>
        <w:t>士人</w:t>
      </w:r>
      <w:r w:rsidRPr="00AF4870">
        <w:rPr>
          <w:rFonts w:asciiTheme="majorHAnsi" w:eastAsiaTheme="majorHAnsi" w:hAnsiTheme="majorHAnsi" w:hint="eastAsia"/>
          <w:color w:val="002060"/>
          <w:sz w:val="18"/>
          <w:szCs w:val="18"/>
        </w:rPr>
        <w:t xml:space="preserve">)들을 노예화 </w:t>
      </w:r>
      <w:proofErr w:type="spellStart"/>
      <w:r w:rsidRPr="00AF4870">
        <w:rPr>
          <w:rFonts w:asciiTheme="majorHAnsi" w:eastAsiaTheme="majorHAnsi" w:hAnsiTheme="majorHAnsi" w:hint="eastAsia"/>
          <w:color w:val="002060"/>
          <w:sz w:val="18"/>
          <w:szCs w:val="18"/>
        </w:rPr>
        <w:t>시킴으로서</w:t>
      </w:r>
      <w:proofErr w:type="spellEnd"/>
      <w:r w:rsidRPr="00AF4870">
        <w:rPr>
          <w:rFonts w:asciiTheme="majorHAnsi" w:eastAsiaTheme="majorHAnsi" w:hAnsiTheme="majorHAnsi" w:hint="eastAsia"/>
          <w:color w:val="002060"/>
          <w:sz w:val="18"/>
          <w:szCs w:val="18"/>
        </w:rPr>
        <w:t xml:space="preserve"> 확실히 성공적으로』 통치를 했다.</w:t>
      </w:r>
      <w:r w:rsidRPr="00AF4870">
        <w:rPr>
          <w:rStyle w:val="a8"/>
          <w:rFonts w:asciiTheme="majorHAnsi" w:eastAsiaTheme="majorHAnsi" w:hAnsiTheme="majorHAnsi" w:hint="eastAsia"/>
          <w:color w:val="002060"/>
          <w:sz w:val="18"/>
          <w:szCs w:val="18"/>
        </w:rPr>
        <w:footnoteReference w:id="24"/>
      </w:r>
    </w:p>
    <w:p w:rsidR="003F2DDB" w:rsidRPr="00AF4870" w:rsidRDefault="003F2DDB" w:rsidP="003F2DDB">
      <w:pPr>
        <w:spacing w:line="276" w:lineRule="auto"/>
        <w:ind w:firstLine="800"/>
        <w:rPr>
          <w:rFonts w:asciiTheme="majorHAnsi" w:eastAsiaTheme="majorHAnsi" w:hAnsiTheme="majorHAnsi"/>
          <w:color w:val="002060"/>
          <w:sz w:val="18"/>
          <w:szCs w:val="18"/>
        </w:rPr>
      </w:pPr>
      <w:r w:rsidRPr="00AF4870">
        <w:rPr>
          <w:rFonts w:asciiTheme="majorHAnsi" w:eastAsiaTheme="majorHAnsi" w:hAnsiTheme="majorHAnsi" w:cs="한컴바탕" w:hint="eastAsia"/>
          <w:bCs/>
          <w:color w:val="002060"/>
          <w:sz w:val="18"/>
          <w:szCs w:val="18"/>
        </w:rPr>
        <w:t>지방 현의 지현(</w:t>
      </w:r>
      <w:r w:rsidRPr="00AF4870">
        <w:rPr>
          <w:rFonts w:asciiTheme="majorHAnsi" w:eastAsia="한양해서" w:hAnsiTheme="majorHAnsi" w:hint="eastAsia"/>
          <w:bCs/>
          <w:color w:val="002060"/>
          <w:sz w:val="18"/>
          <w:szCs w:val="18"/>
        </w:rPr>
        <w:t>知縣</w:t>
      </w:r>
      <w:r w:rsidRPr="00AF4870">
        <w:rPr>
          <w:rFonts w:asciiTheme="majorHAnsi" w:eastAsiaTheme="majorHAnsi" w:hAnsiTheme="majorHAnsi" w:hint="eastAsia"/>
          <w:bCs/>
          <w:color w:val="002060"/>
          <w:sz w:val="18"/>
          <w:szCs w:val="18"/>
        </w:rPr>
        <w:t>/</w:t>
      </w:r>
      <w:r w:rsidRPr="00AF4870">
        <w:rPr>
          <w:rFonts w:asciiTheme="majorHAnsi" w:eastAsiaTheme="majorHAnsi" w:hAnsiTheme="majorHAnsi" w:cs="한컴바탕" w:hint="eastAsia"/>
          <w:bCs/>
          <w:color w:val="002060"/>
          <w:sz w:val="18"/>
          <w:szCs w:val="18"/>
        </w:rPr>
        <w:t>종7품)은 90%이상 한족이었다. 진사에 합격한 다음 지방관리에 그치지 않고 중앙정부로 진출하는 한족관료도 많아졌지만, 조정의 고위직은 만주-몽골 세습 귀족이 거의 독점했다.</w:t>
      </w:r>
      <w:r w:rsidRPr="00AF4870">
        <w:rPr>
          <w:rFonts w:asciiTheme="majorHAnsi" w:eastAsiaTheme="majorHAnsi" w:hAnsiTheme="majorHAnsi" w:cs="한컴바탕" w:hint="eastAsia"/>
          <w:color w:val="002060"/>
          <w:sz w:val="18"/>
          <w:szCs w:val="18"/>
        </w:rPr>
        <w:t xml:space="preserve"> 특히 중앙 행정기구의 실권은 만관(</w:t>
      </w:r>
      <w:r w:rsidRPr="00AF4870">
        <w:rPr>
          <w:rFonts w:asciiTheme="majorHAnsi" w:eastAsia="한양해서" w:hAnsiTheme="majorHAnsi" w:hint="eastAsia"/>
          <w:color w:val="002060"/>
          <w:sz w:val="18"/>
          <w:szCs w:val="18"/>
        </w:rPr>
        <w:t>滿官</w:t>
      </w:r>
      <w:r w:rsidRPr="00AF4870">
        <w:rPr>
          <w:rFonts w:asciiTheme="majorHAnsi" w:eastAsiaTheme="majorHAnsi" w:hAnsiTheme="majorHAnsi" w:cs="한컴바탕" w:hint="eastAsia"/>
          <w:color w:val="002060"/>
          <w:sz w:val="18"/>
          <w:szCs w:val="18"/>
        </w:rPr>
        <w:t>)이 모두 장악했다. 내각 6부를 초월해 일체의 군국대사를 결정하는 국의(</w:t>
      </w:r>
      <w:r w:rsidRPr="00AF4870">
        <w:rPr>
          <w:rFonts w:asciiTheme="majorHAnsi" w:eastAsia="한양해서" w:hAnsiTheme="majorHAnsi" w:hint="eastAsia"/>
          <w:color w:val="002060"/>
          <w:sz w:val="18"/>
          <w:szCs w:val="18"/>
        </w:rPr>
        <w:t>國議</w:t>
      </w:r>
      <w:r w:rsidRPr="00AF4870">
        <w:rPr>
          <w:rFonts w:asciiTheme="majorHAnsi" w:eastAsiaTheme="majorHAnsi" w:hAnsiTheme="majorHAnsi" w:cs="한컴바탕" w:hint="eastAsia"/>
          <w:color w:val="002060"/>
          <w:sz w:val="18"/>
          <w:szCs w:val="18"/>
        </w:rPr>
        <w:t xml:space="preserve">)인 </w:t>
      </w:r>
      <w:proofErr w:type="spellStart"/>
      <w:r w:rsidRPr="00AF4870">
        <w:rPr>
          <w:rFonts w:asciiTheme="majorHAnsi" w:eastAsiaTheme="majorHAnsi" w:hAnsiTheme="majorHAnsi" w:cs="한컴바탕" w:hint="eastAsia"/>
          <w:color w:val="002060"/>
          <w:sz w:val="18"/>
          <w:szCs w:val="18"/>
        </w:rPr>
        <w:t>의정왕</w:t>
      </w:r>
      <w:proofErr w:type="spellEnd"/>
      <w:r w:rsidRPr="00AF4870">
        <w:rPr>
          <w:rFonts w:asciiTheme="majorHAnsi" w:eastAsiaTheme="majorHAnsi" w:hAnsiTheme="majorHAnsi" w:cs="한컴바탕" w:hint="eastAsia"/>
          <w:color w:val="002060"/>
          <w:sz w:val="18"/>
          <w:szCs w:val="18"/>
        </w:rPr>
        <w:t xml:space="preserve"> 대신회의(</w:t>
      </w:r>
      <w:proofErr w:type="spellStart"/>
      <w:r w:rsidRPr="00AF4870">
        <w:rPr>
          <w:rFonts w:asciiTheme="majorHAnsi" w:eastAsia="한양해서" w:hAnsiTheme="majorHAnsi" w:hint="eastAsia"/>
          <w:color w:val="002060"/>
          <w:sz w:val="18"/>
          <w:szCs w:val="18"/>
        </w:rPr>
        <w:t>議政王大臣會議</w:t>
      </w:r>
      <w:proofErr w:type="spellEnd"/>
      <w:r w:rsidRPr="00AF4870">
        <w:rPr>
          <w:rFonts w:asciiTheme="majorHAnsi" w:eastAsiaTheme="majorHAnsi" w:hAnsiTheme="majorHAnsi" w:cs="한컴바탕" w:hint="eastAsia"/>
          <w:color w:val="002060"/>
          <w:sz w:val="18"/>
          <w:szCs w:val="18"/>
        </w:rPr>
        <w:t>)는 기주(</w:t>
      </w:r>
      <w:r w:rsidRPr="00AF4870">
        <w:rPr>
          <w:rFonts w:asciiTheme="majorHAnsi" w:eastAsia="한양해서" w:hAnsiTheme="majorHAnsi" w:hint="eastAsia"/>
          <w:color w:val="002060"/>
          <w:sz w:val="18"/>
          <w:szCs w:val="18"/>
        </w:rPr>
        <w:t>旗主</w:t>
      </w:r>
      <w:r w:rsidRPr="00AF4870">
        <w:rPr>
          <w:rFonts w:asciiTheme="majorHAnsi" w:eastAsiaTheme="majorHAnsi" w:hAnsiTheme="majorHAnsi" w:cs="한컴바탕" w:hint="eastAsia"/>
          <w:color w:val="002060"/>
          <w:sz w:val="18"/>
          <w:szCs w:val="18"/>
        </w:rPr>
        <w:t>)를 포함하는 만주 귀족으로 구성 되었으며, 한관(</w:t>
      </w:r>
      <w:r w:rsidRPr="00AF4870">
        <w:rPr>
          <w:rFonts w:asciiTheme="majorHAnsi" w:eastAsia="한양해서" w:hAnsiTheme="majorHAnsi" w:hint="eastAsia"/>
          <w:color w:val="002060"/>
          <w:sz w:val="18"/>
          <w:szCs w:val="18"/>
        </w:rPr>
        <w:t>漢官</w:t>
      </w:r>
      <w:r w:rsidRPr="00AF4870">
        <w:rPr>
          <w:rFonts w:asciiTheme="majorHAnsi" w:eastAsiaTheme="majorHAnsi" w:hAnsiTheme="majorHAnsi" w:cs="한컴바탕" w:hint="eastAsia"/>
          <w:color w:val="002060"/>
          <w:sz w:val="18"/>
          <w:szCs w:val="18"/>
        </w:rPr>
        <w:t>)은 참여할 수 없었다. 6부는, 만주족과 한족, 2명의 장을 가지고 있었다. 18개 성(</w:t>
      </w:r>
      <w:r w:rsidRPr="00AF4870">
        <w:rPr>
          <w:rFonts w:asciiTheme="majorHAnsi" w:eastAsia="한양해서" w:hAnsiTheme="majorHAnsi" w:cs="한컴바탕" w:hint="eastAsia"/>
          <w:color w:val="002060"/>
          <w:sz w:val="18"/>
          <w:szCs w:val="18"/>
        </w:rPr>
        <w:t>省</w:t>
      </w:r>
      <w:r w:rsidRPr="00AF4870">
        <w:rPr>
          <w:rFonts w:asciiTheme="majorHAnsi" w:eastAsiaTheme="majorHAnsi" w:hAnsiTheme="majorHAnsi" w:cs="한컴바탕" w:hint="eastAsia"/>
          <w:color w:val="002060"/>
          <w:sz w:val="18"/>
          <w:szCs w:val="18"/>
        </w:rPr>
        <w:t>)에는 한족 장(</w:t>
      </w:r>
      <w:proofErr w:type="spellStart"/>
      <w:r w:rsidRPr="00AF4870">
        <w:rPr>
          <w:rFonts w:asciiTheme="majorHAnsi" w:eastAsia="한양해서" w:hAnsiTheme="majorHAnsi" w:hint="eastAsia"/>
          <w:color w:val="002060"/>
          <w:sz w:val="18"/>
          <w:szCs w:val="18"/>
        </w:rPr>
        <w:t>巡撫</w:t>
      </w:r>
      <w:proofErr w:type="spellEnd"/>
      <w:r w:rsidRPr="00AF4870">
        <w:rPr>
          <w:rFonts w:asciiTheme="majorHAnsi" w:eastAsiaTheme="majorHAnsi" w:hAnsiTheme="majorHAnsi" w:cs="한컴바탕" w:hint="eastAsia"/>
          <w:color w:val="002060"/>
          <w:sz w:val="18"/>
          <w:szCs w:val="18"/>
        </w:rPr>
        <w:t>)들과 몇 개의 성을 총괄하는 만주-</w:t>
      </w:r>
      <w:proofErr w:type="spellStart"/>
      <w:r w:rsidRPr="00AF4870">
        <w:rPr>
          <w:rFonts w:asciiTheme="majorHAnsi" w:eastAsiaTheme="majorHAnsi" w:hAnsiTheme="majorHAnsi" w:cs="한컴바탕" w:hint="eastAsia"/>
          <w:color w:val="002060"/>
          <w:sz w:val="18"/>
          <w:szCs w:val="18"/>
        </w:rPr>
        <w:t>몽골족</w:t>
      </w:r>
      <w:proofErr w:type="spellEnd"/>
      <w:r w:rsidRPr="00AF4870">
        <w:rPr>
          <w:rFonts w:asciiTheme="majorHAnsi" w:eastAsiaTheme="majorHAnsi" w:hAnsiTheme="majorHAnsi" w:cs="한컴바탕" w:hint="eastAsia"/>
          <w:color w:val="002060"/>
          <w:sz w:val="18"/>
          <w:szCs w:val="18"/>
        </w:rPr>
        <w:t xml:space="preserve"> 총독(</w:t>
      </w:r>
      <w:r w:rsidRPr="00AF4870">
        <w:rPr>
          <w:rFonts w:asciiTheme="majorHAnsi" w:eastAsia="한양해서" w:hAnsiTheme="majorHAnsi" w:cs="Arial" w:hint="eastAsia"/>
          <w:color w:val="002060"/>
          <w:sz w:val="18"/>
          <w:szCs w:val="18"/>
        </w:rPr>
        <w:t>總督</w:t>
      </w:r>
      <w:r w:rsidRPr="00AF4870">
        <w:rPr>
          <w:rFonts w:asciiTheme="majorHAnsi" w:eastAsiaTheme="majorHAnsi" w:hAnsiTheme="majorHAnsi" w:cs="한컴바탕" w:hint="eastAsia"/>
          <w:color w:val="002060"/>
          <w:sz w:val="18"/>
          <w:szCs w:val="18"/>
        </w:rPr>
        <w:t>)들이 있었다. 과거를 통해 선발된 유능한 한족 관리들이 실무를 담당하고, 충성스런 만주족들이 감시를 하는 체제인 것이다.</w:t>
      </w:r>
      <w:r w:rsidRPr="00AF4870">
        <w:rPr>
          <w:rStyle w:val="a8"/>
          <w:rFonts w:asciiTheme="majorHAnsi" w:eastAsiaTheme="majorHAnsi" w:hAnsiTheme="majorHAnsi" w:cs="한컴바탕" w:hint="eastAsia"/>
          <w:color w:val="002060"/>
          <w:sz w:val="18"/>
          <w:szCs w:val="18"/>
        </w:rPr>
        <w:footnoteReference w:id="25"/>
      </w:r>
      <w:r w:rsidRPr="00AF4870">
        <w:rPr>
          <w:rFonts w:asciiTheme="majorHAnsi" w:eastAsiaTheme="majorHAnsi" w:hAnsiTheme="majorHAnsi" w:cs="한컴바탕" w:hint="eastAsia"/>
          <w:color w:val="002060"/>
          <w:sz w:val="18"/>
          <w:szCs w:val="18"/>
        </w:rPr>
        <w:t xml:space="preserve"> </w:t>
      </w:r>
      <w:r w:rsidRPr="00AF4870">
        <w:rPr>
          <w:rFonts w:asciiTheme="majorHAnsi" w:eastAsiaTheme="majorHAnsi" w:hAnsiTheme="majorHAnsi" w:hint="eastAsia"/>
          <w:color w:val="002060"/>
          <w:sz w:val="18"/>
          <w:szCs w:val="18"/>
        </w:rPr>
        <w:t>청조 최후의 순간인 1911년 5월, 청 조정은 "책임 내각"을 수립할 수 밖에 없었는데, 그 막판에도, 임명된 내각 대신 13명 중 만-</w:t>
      </w:r>
      <w:proofErr w:type="spellStart"/>
      <w:r w:rsidRPr="00AF4870">
        <w:rPr>
          <w:rFonts w:asciiTheme="majorHAnsi" w:eastAsiaTheme="majorHAnsi" w:hAnsiTheme="majorHAnsi" w:hint="eastAsia"/>
          <w:color w:val="002060"/>
          <w:sz w:val="18"/>
          <w:szCs w:val="18"/>
        </w:rPr>
        <w:t>몽</w:t>
      </w:r>
      <w:proofErr w:type="spellEnd"/>
      <w:r w:rsidRPr="00AF4870">
        <w:rPr>
          <w:rFonts w:asciiTheme="majorHAnsi" w:eastAsiaTheme="majorHAnsi" w:hAnsiTheme="majorHAnsi" w:hint="eastAsia"/>
          <w:color w:val="002060"/>
          <w:sz w:val="18"/>
          <w:szCs w:val="18"/>
        </w:rPr>
        <w:t xml:space="preserve"> 세습 귀족이 9명이었고, 그 중 5명</w:t>
      </w:r>
      <w:r w:rsidRPr="00AF4870">
        <w:rPr>
          <w:rFonts w:asciiTheme="majorHAnsi" w:eastAsiaTheme="majorHAnsi" w:hAnsiTheme="majorHAnsi" w:hint="eastAsia"/>
          <w:color w:val="002060"/>
          <w:sz w:val="18"/>
          <w:szCs w:val="18"/>
        </w:rPr>
        <w:lastRenderedPageBreak/>
        <w:t>은 황족이었다.</w:t>
      </w:r>
      <w:r w:rsidRPr="00AF4870">
        <w:rPr>
          <w:rStyle w:val="a8"/>
          <w:rFonts w:asciiTheme="majorHAnsi" w:eastAsiaTheme="majorHAnsi" w:hAnsiTheme="majorHAnsi" w:hint="eastAsia"/>
          <w:color w:val="002060"/>
          <w:sz w:val="18"/>
          <w:szCs w:val="18"/>
        </w:rPr>
        <w:footnoteReference w:id="26"/>
      </w:r>
    </w:p>
    <w:p w:rsidR="003F2DDB" w:rsidRPr="00AF4870" w:rsidRDefault="003F2DDB" w:rsidP="003F2DDB">
      <w:pPr>
        <w:spacing w:line="276" w:lineRule="auto"/>
        <w:ind w:firstLine="800"/>
        <w:rPr>
          <w:rFonts w:asciiTheme="majorHAnsi" w:eastAsiaTheme="majorHAnsi" w:hAnsiTheme="majorHAnsi" w:cs="한컴바탕"/>
          <w:color w:val="002060"/>
          <w:sz w:val="18"/>
          <w:szCs w:val="18"/>
        </w:rPr>
      </w:pPr>
      <w:r w:rsidRPr="00AF4870">
        <w:rPr>
          <w:rFonts w:asciiTheme="majorHAnsi" w:eastAsiaTheme="majorHAnsi" w:hAnsiTheme="majorHAnsi" w:cs="한컴바탕" w:hint="eastAsia"/>
          <w:color w:val="002060"/>
          <w:sz w:val="18"/>
          <w:szCs w:val="18"/>
        </w:rPr>
        <w:t xml:space="preserve">청조 지배자들은 만주어를 계속 사용하면서, 거란-여진-몽골 정복왕조들의 관행을 본받아, 중요한 내용의 서류는 한족이 알 수 없는 만주어로 작성했다. 강희제와 </w:t>
      </w:r>
      <w:proofErr w:type="spellStart"/>
      <w:r w:rsidRPr="00AF4870">
        <w:rPr>
          <w:rFonts w:asciiTheme="majorHAnsi" w:eastAsiaTheme="majorHAnsi" w:hAnsiTheme="majorHAnsi" w:cs="한컴바탕" w:hint="eastAsia"/>
          <w:color w:val="002060"/>
          <w:sz w:val="18"/>
          <w:szCs w:val="18"/>
        </w:rPr>
        <w:t>옹정제는</w:t>
      </w:r>
      <w:proofErr w:type="spellEnd"/>
      <w:r w:rsidRPr="00AF4870">
        <w:rPr>
          <w:rFonts w:asciiTheme="majorHAnsi" w:eastAsiaTheme="majorHAnsi" w:hAnsiTheme="majorHAnsi" w:cs="한컴바탕" w:hint="eastAsia"/>
          <w:color w:val="002060"/>
          <w:sz w:val="18"/>
          <w:szCs w:val="18"/>
        </w:rPr>
        <w:t xml:space="preserve"> 전국 각지의 고위 지방 관리들과 직접 교신하는 주접(</w:t>
      </w:r>
      <w:r w:rsidRPr="00AF4870">
        <w:rPr>
          <w:rFonts w:asciiTheme="majorHAnsi" w:eastAsia="한양해서" w:hAnsiTheme="majorHAnsi" w:hint="eastAsia"/>
          <w:color w:val="002060"/>
          <w:sz w:val="18"/>
          <w:szCs w:val="18"/>
        </w:rPr>
        <w:t>奏摺</w:t>
      </w:r>
      <w:r w:rsidRPr="00AF4870">
        <w:rPr>
          <w:rFonts w:asciiTheme="majorHAnsi" w:eastAsiaTheme="majorHAnsi" w:hAnsiTheme="majorHAnsi" w:cs="한컴바탕" w:hint="eastAsia"/>
          <w:color w:val="002060"/>
          <w:sz w:val="18"/>
          <w:szCs w:val="18"/>
        </w:rPr>
        <w:t>) 제도를 통해 관료기구 전반을 철저하게 감시했다.</w:t>
      </w:r>
      <w:r w:rsidRPr="00AF4870">
        <w:rPr>
          <w:rStyle w:val="a8"/>
          <w:rFonts w:asciiTheme="majorHAnsi" w:eastAsiaTheme="majorHAnsi" w:hAnsiTheme="majorHAnsi" w:cs="한컴바탕" w:hint="eastAsia"/>
          <w:color w:val="002060"/>
          <w:sz w:val="18"/>
          <w:szCs w:val="18"/>
        </w:rPr>
        <w:t xml:space="preserve"> </w:t>
      </w:r>
      <w:r w:rsidRPr="00AF4870">
        <w:rPr>
          <w:rStyle w:val="a8"/>
          <w:rFonts w:asciiTheme="majorHAnsi" w:eastAsiaTheme="majorHAnsi" w:hAnsiTheme="majorHAnsi" w:cs="한컴바탕" w:hint="eastAsia"/>
          <w:color w:val="002060"/>
          <w:sz w:val="18"/>
          <w:szCs w:val="18"/>
        </w:rPr>
        <w:footnoteReference w:id="27"/>
      </w:r>
      <w:r w:rsidRPr="00AF4870">
        <w:rPr>
          <w:rFonts w:asciiTheme="majorHAnsi" w:eastAsiaTheme="majorHAnsi" w:hAnsiTheme="majorHAnsi" w:cs="한컴바탕" w:hint="eastAsia"/>
          <w:color w:val="002060"/>
          <w:sz w:val="18"/>
          <w:szCs w:val="18"/>
        </w:rPr>
        <w:t xml:space="preserve">  </w:t>
      </w:r>
    </w:p>
    <w:p w:rsidR="003F2DDB" w:rsidRPr="00AF4870" w:rsidRDefault="003F2DDB" w:rsidP="003F2DDB">
      <w:pPr>
        <w:spacing w:line="276" w:lineRule="auto"/>
        <w:rPr>
          <w:rFonts w:asciiTheme="majorHAnsi" w:eastAsiaTheme="majorHAnsi" w:hAnsiTheme="majorHAnsi"/>
          <w:color w:val="002060"/>
          <w:sz w:val="18"/>
          <w:szCs w:val="18"/>
        </w:rPr>
      </w:pPr>
      <w:r w:rsidRPr="00AF4870">
        <w:rPr>
          <w:rFonts w:asciiTheme="majorHAnsi" w:eastAsiaTheme="majorHAnsi" w:hAnsiTheme="majorHAnsi" w:hint="eastAsia"/>
          <w:color w:val="002060"/>
          <w:sz w:val="18"/>
          <w:szCs w:val="18"/>
        </w:rPr>
        <w:tab/>
      </w:r>
    </w:p>
    <w:p w:rsidR="003F2DDB" w:rsidRPr="00AF4870" w:rsidRDefault="003F2DDB" w:rsidP="003F2DDB">
      <w:pPr>
        <w:spacing w:line="276" w:lineRule="auto"/>
        <w:rPr>
          <w:rFonts w:asciiTheme="majorHAnsi" w:eastAsiaTheme="majorHAnsi" w:hAnsiTheme="majorHAnsi" w:cs="한컴바탕"/>
          <w:color w:val="002060"/>
          <w:sz w:val="18"/>
          <w:szCs w:val="18"/>
        </w:rPr>
      </w:pPr>
      <w:r w:rsidRPr="00AF4870">
        <w:rPr>
          <w:rFonts w:asciiTheme="majorHAnsi" w:eastAsiaTheme="majorHAnsi" w:hAnsiTheme="majorHAnsi" w:cs="한컴바탕" w:hint="eastAsia"/>
          <w:b/>
          <w:color w:val="002060"/>
          <w:sz w:val="18"/>
          <w:szCs w:val="18"/>
        </w:rPr>
        <w:t>만주족의 순수성을 유지하려는 노력: 근검-상무 정신의 고취</w:t>
      </w:r>
      <w:r w:rsidRPr="00AF4870">
        <w:rPr>
          <w:rFonts w:asciiTheme="majorHAnsi" w:eastAsiaTheme="majorHAnsi" w:hAnsiTheme="majorHAnsi" w:cs="한컴바탕" w:hint="eastAsia"/>
          <w:color w:val="002060"/>
          <w:sz w:val="18"/>
          <w:szCs w:val="18"/>
        </w:rPr>
        <w:t xml:space="preserve"> </w:t>
      </w:r>
    </w:p>
    <w:p w:rsidR="003F2DDB" w:rsidRPr="00AF4870" w:rsidRDefault="003F2DDB" w:rsidP="003F2DDB">
      <w:pPr>
        <w:spacing w:line="276" w:lineRule="auto"/>
        <w:rPr>
          <w:rFonts w:asciiTheme="majorHAnsi" w:eastAsiaTheme="majorHAnsi" w:hAnsiTheme="majorHAnsi" w:cs="한컴바탕"/>
          <w:color w:val="002060"/>
          <w:sz w:val="18"/>
          <w:szCs w:val="18"/>
        </w:rPr>
      </w:pPr>
    </w:p>
    <w:p w:rsidR="003F2DDB" w:rsidRPr="00AF4870" w:rsidRDefault="003F2DDB" w:rsidP="003F2DDB">
      <w:pPr>
        <w:spacing w:line="276" w:lineRule="auto"/>
        <w:ind w:firstLine="800"/>
        <w:rPr>
          <w:rFonts w:asciiTheme="majorHAnsi" w:eastAsiaTheme="majorHAnsi" w:hAnsiTheme="majorHAnsi" w:cs="한컴바탕"/>
          <w:color w:val="002060"/>
          <w:sz w:val="18"/>
          <w:szCs w:val="18"/>
        </w:rPr>
      </w:pPr>
      <w:r w:rsidRPr="00AF4870">
        <w:rPr>
          <w:rFonts w:asciiTheme="majorHAnsi" w:eastAsiaTheme="majorHAnsi" w:hAnsiTheme="majorHAnsi" w:cs="한컴바탕" w:hint="eastAsia"/>
          <w:color w:val="002060"/>
          <w:sz w:val="18"/>
          <w:szCs w:val="18"/>
        </w:rPr>
        <w:t xml:space="preserve">만주족은 한족 모양 천치이던 불량배이던 장남이면 제위를 승계한다는 관행이 없었다. 만주족은 “알타이 습속에 따라 가장 유능한 후계자를 선택할 수 있었다.” </w:t>
      </w:r>
      <w:r w:rsidRPr="00AF4870">
        <w:rPr>
          <w:rStyle w:val="a8"/>
          <w:rFonts w:asciiTheme="majorHAnsi" w:eastAsiaTheme="majorHAnsi" w:hAnsiTheme="majorHAnsi" w:cs="한컴바탕" w:hint="eastAsia"/>
          <w:color w:val="002060"/>
          <w:sz w:val="18"/>
          <w:szCs w:val="18"/>
        </w:rPr>
        <w:footnoteReference w:id="28"/>
      </w:r>
      <w:r w:rsidRPr="00AF4870">
        <w:rPr>
          <w:rFonts w:asciiTheme="majorHAnsi" w:eastAsiaTheme="majorHAnsi" w:hAnsiTheme="majorHAnsi" w:cs="한컴바탕" w:hint="eastAsia"/>
          <w:color w:val="002060"/>
          <w:sz w:val="18"/>
          <w:szCs w:val="18"/>
        </w:rPr>
        <w:t xml:space="preserve"> 1662년 이후 134년에 달하는 기간 동안, 강희제(</w:t>
      </w:r>
      <w:proofErr w:type="gramStart"/>
      <w:r w:rsidRPr="00AF4870">
        <w:rPr>
          <w:rFonts w:asciiTheme="majorHAnsi" w:eastAsiaTheme="majorHAnsi" w:hAnsiTheme="majorHAnsi" w:cs="한컴바탕" w:hint="eastAsia"/>
          <w:color w:val="002060"/>
          <w:sz w:val="18"/>
          <w:szCs w:val="18"/>
        </w:rPr>
        <w:t>r.1662</w:t>
      </w:r>
      <w:proofErr w:type="gramEnd"/>
      <w:r w:rsidRPr="00AF4870">
        <w:rPr>
          <w:rFonts w:asciiTheme="majorHAnsi" w:eastAsiaTheme="majorHAnsi" w:hAnsiTheme="majorHAnsi" w:cs="한컴바탕" w:hint="eastAsia"/>
          <w:color w:val="002060"/>
          <w:sz w:val="18"/>
          <w:szCs w:val="18"/>
        </w:rPr>
        <w:t xml:space="preserve">-1722), </w:t>
      </w:r>
      <w:proofErr w:type="spellStart"/>
      <w:r w:rsidRPr="00AF4870">
        <w:rPr>
          <w:rFonts w:asciiTheme="majorHAnsi" w:eastAsiaTheme="majorHAnsi" w:hAnsiTheme="majorHAnsi" w:cs="한컴바탕" w:hint="eastAsia"/>
          <w:color w:val="002060"/>
          <w:sz w:val="18"/>
          <w:szCs w:val="18"/>
        </w:rPr>
        <w:t>옹정제</w:t>
      </w:r>
      <w:proofErr w:type="spellEnd"/>
      <w:r w:rsidRPr="00AF4870">
        <w:rPr>
          <w:rFonts w:asciiTheme="majorHAnsi" w:eastAsiaTheme="majorHAnsi" w:hAnsiTheme="majorHAnsi" w:cs="한컴바탕" w:hint="eastAsia"/>
          <w:color w:val="002060"/>
          <w:sz w:val="18"/>
          <w:szCs w:val="18"/>
        </w:rPr>
        <w:t xml:space="preserve">(r.1722-36), </w:t>
      </w:r>
      <w:proofErr w:type="spellStart"/>
      <w:r w:rsidRPr="00AF4870">
        <w:rPr>
          <w:rFonts w:asciiTheme="majorHAnsi" w:eastAsiaTheme="majorHAnsi" w:hAnsiTheme="majorHAnsi" w:cs="한컴바탕" w:hint="eastAsia"/>
          <w:color w:val="002060"/>
          <w:sz w:val="18"/>
          <w:szCs w:val="18"/>
        </w:rPr>
        <w:t>건륭제</w:t>
      </w:r>
      <w:proofErr w:type="spellEnd"/>
      <w:r w:rsidRPr="00AF4870">
        <w:rPr>
          <w:rFonts w:asciiTheme="majorHAnsi" w:eastAsiaTheme="majorHAnsi" w:hAnsiTheme="majorHAnsi" w:cs="한컴바탕" w:hint="eastAsia"/>
          <w:color w:val="002060"/>
          <w:sz w:val="18"/>
          <w:szCs w:val="18"/>
        </w:rPr>
        <w:t xml:space="preserve">(r.1736-96/d.99) 등, 세 명의 유능하고 근면한 황제 들이 유교의 </w:t>
      </w:r>
      <w:proofErr w:type="spellStart"/>
      <w:r w:rsidRPr="00AF4870">
        <w:rPr>
          <w:rFonts w:asciiTheme="majorHAnsi" w:eastAsiaTheme="majorHAnsi" w:hAnsiTheme="majorHAnsi" w:cs="한컴바탕" w:hint="eastAsia"/>
          <w:color w:val="002060"/>
          <w:sz w:val="18"/>
          <w:szCs w:val="18"/>
        </w:rPr>
        <w:t>덕치를</w:t>
      </w:r>
      <w:proofErr w:type="spellEnd"/>
      <w:r w:rsidRPr="00AF4870">
        <w:rPr>
          <w:rFonts w:asciiTheme="majorHAnsi" w:eastAsiaTheme="majorHAnsi" w:hAnsiTheme="majorHAnsi" w:cs="한컴바탕" w:hint="eastAsia"/>
          <w:color w:val="002060"/>
          <w:sz w:val="18"/>
          <w:szCs w:val="18"/>
        </w:rPr>
        <w:t xml:space="preserve"> 내세워 신생 제국의 기틀을 공고히 하였다. 강희제는 몽골초원의 </w:t>
      </w:r>
      <w:proofErr w:type="spellStart"/>
      <w:r w:rsidRPr="00AF4870">
        <w:rPr>
          <w:rFonts w:asciiTheme="majorHAnsi" w:eastAsiaTheme="majorHAnsi" w:hAnsiTheme="majorHAnsi" w:cs="한컴바탕" w:hint="eastAsia"/>
          <w:color w:val="002060"/>
          <w:sz w:val="18"/>
          <w:szCs w:val="18"/>
        </w:rPr>
        <w:t>갈단</w:t>
      </w:r>
      <w:proofErr w:type="spellEnd"/>
      <w:r w:rsidRPr="00AF4870">
        <w:rPr>
          <w:rFonts w:asciiTheme="majorHAnsi" w:eastAsiaTheme="majorHAnsi" w:hAnsiTheme="majorHAnsi" w:cs="한컴바탕" w:hint="eastAsia"/>
          <w:color w:val="002060"/>
          <w:sz w:val="18"/>
          <w:szCs w:val="18"/>
        </w:rPr>
        <w:t xml:space="preserve"> 무리들을 토벌하기 위한 원정을 세 차례나 직접 지휘하면서 전쟁터의 긴장감을 즐겼다.</w:t>
      </w:r>
      <w:r w:rsidRPr="00AF4870">
        <w:rPr>
          <w:rStyle w:val="a8"/>
          <w:rFonts w:asciiTheme="majorHAnsi" w:eastAsiaTheme="majorHAnsi" w:hAnsiTheme="majorHAnsi" w:cs="한컴바탕" w:hint="eastAsia"/>
          <w:color w:val="002060"/>
          <w:sz w:val="18"/>
          <w:szCs w:val="18"/>
        </w:rPr>
        <w:footnoteReference w:id="29"/>
      </w:r>
      <w:r w:rsidRPr="00AF4870">
        <w:rPr>
          <w:rFonts w:asciiTheme="majorHAnsi" w:eastAsiaTheme="majorHAnsi" w:hAnsiTheme="majorHAnsi" w:cs="한컴바탕" w:hint="eastAsia"/>
          <w:color w:val="002060"/>
          <w:sz w:val="18"/>
          <w:szCs w:val="18"/>
        </w:rPr>
        <w:t xml:space="preserve"> </w:t>
      </w:r>
    </w:p>
    <w:p w:rsidR="003F2DDB" w:rsidRPr="00AF4870" w:rsidRDefault="003F2DDB" w:rsidP="003F2DDB">
      <w:pPr>
        <w:spacing w:line="276" w:lineRule="auto"/>
        <w:ind w:firstLine="800"/>
        <w:rPr>
          <w:rFonts w:asciiTheme="majorHAnsi" w:eastAsiaTheme="majorHAnsi" w:hAnsiTheme="majorHAnsi" w:cs="한컴바탕"/>
          <w:color w:val="002060"/>
          <w:sz w:val="18"/>
          <w:szCs w:val="18"/>
        </w:rPr>
      </w:pPr>
      <w:r w:rsidRPr="00AF4870">
        <w:rPr>
          <w:rFonts w:asciiTheme="majorHAnsi" w:eastAsiaTheme="majorHAnsi" w:hAnsiTheme="majorHAnsi" w:cs="한컴바탕" w:hint="eastAsia"/>
          <w:color w:val="002060"/>
          <w:sz w:val="18"/>
          <w:szCs w:val="18"/>
        </w:rPr>
        <w:t xml:space="preserve">청조 지배자들은 한족과의 혼혈을 금지하고, 만주족의 전통과 민족적인 순수성을 지키려 노력 했다. 만주 황제들은 </w:t>
      </w:r>
      <w:proofErr w:type="spellStart"/>
      <w:r w:rsidRPr="00AF4870">
        <w:rPr>
          <w:rFonts w:asciiTheme="majorHAnsi" w:eastAsiaTheme="majorHAnsi" w:hAnsiTheme="majorHAnsi" w:cs="한컴바탕" w:hint="eastAsia"/>
          <w:color w:val="002060"/>
          <w:sz w:val="18"/>
          <w:szCs w:val="18"/>
        </w:rPr>
        <w:t>몽골족의</w:t>
      </w:r>
      <w:proofErr w:type="spellEnd"/>
      <w:r w:rsidRPr="00AF4870">
        <w:rPr>
          <w:rFonts w:asciiTheme="majorHAnsi" w:eastAsiaTheme="majorHAnsi" w:hAnsiTheme="majorHAnsi" w:cs="한컴바탕" w:hint="eastAsia"/>
          <w:color w:val="002060"/>
          <w:sz w:val="18"/>
          <w:szCs w:val="18"/>
        </w:rPr>
        <w:t xml:space="preserve"> 협력을 공고히 하기 위해 </w:t>
      </w:r>
      <w:proofErr w:type="spellStart"/>
      <w:r w:rsidRPr="00AF4870">
        <w:rPr>
          <w:rFonts w:asciiTheme="majorHAnsi" w:eastAsiaTheme="majorHAnsi" w:hAnsiTheme="majorHAnsi" w:cs="한컴바탕" w:hint="eastAsia"/>
          <w:color w:val="002060"/>
          <w:sz w:val="18"/>
          <w:szCs w:val="18"/>
        </w:rPr>
        <w:t>티벹</w:t>
      </w:r>
      <w:proofErr w:type="spellEnd"/>
      <w:r w:rsidRPr="00AF4870">
        <w:rPr>
          <w:rFonts w:asciiTheme="majorHAnsi" w:eastAsiaTheme="majorHAnsi" w:hAnsiTheme="majorHAnsi" w:cs="한컴바탕" w:hint="eastAsia"/>
          <w:color w:val="002060"/>
          <w:sz w:val="18"/>
          <w:szCs w:val="18"/>
        </w:rPr>
        <w:t xml:space="preserve"> 불교의 수호자 임을 천명했지만, 그들 자신의 고유한 샤머니즘 의식을 계속 거행했고, 사찰 내에서 무속인들이 제례를 지낼 때 부정을 타지 않도록 한족의 참관을 금했다.</w:t>
      </w:r>
      <w:r w:rsidRPr="00AF4870">
        <w:rPr>
          <w:rStyle w:val="a8"/>
          <w:rFonts w:asciiTheme="majorHAnsi" w:eastAsiaTheme="majorHAnsi" w:hAnsiTheme="majorHAnsi" w:cs="한컴바탕" w:hint="eastAsia"/>
          <w:color w:val="002060"/>
          <w:sz w:val="18"/>
          <w:szCs w:val="18"/>
        </w:rPr>
        <w:footnoteReference w:id="30"/>
      </w:r>
      <w:r w:rsidRPr="00AF4870">
        <w:rPr>
          <w:rFonts w:asciiTheme="majorHAnsi" w:eastAsiaTheme="majorHAnsi" w:hAnsiTheme="majorHAnsi" w:cs="한컴바탕" w:hint="eastAsia"/>
          <w:color w:val="002060"/>
          <w:sz w:val="18"/>
          <w:szCs w:val="18"/>
        </w:rPr>
        <w:t xml:space="preserve"> </w:t>
      </w:r>
      <w:proofErr w:type="spellStart"/>
      <w:r w:rsidRPr="00AF4870">
        <w:rPr>
          <w:rFonts w:asciiTheme="majorHAnsi" w:eastAsiaTheme="majorHAnsi" w:hAnsiTheme="majorHAnsi" w:cs="한컴바탕" w:hint="eastAsia"/>
          <w:color w:val="002060"/>
          <w:sz w:val="18"/>
          <w:szCs w:val="18"/>
        </w:rPr>
        <w:t>팔기병들의</w:t>
      </w:r>
      <w:proofErr w:type="spellEnd"/>
      <w:r w:rsidRPr="00AF4870">
        <w:rPr>
          <w:rFonts w:asciiTheme="majorHAnsi" w:eastAsiaTheme="majorHAnsi" w:hAnsiTheme="majorHAnsi" w:cs="한컴바탕" w:hint="eastAsia"/>
          <w:color w:val="002060"/>
          <w:sz w:val="18"/>
          <w:szCs w:val="18"/>
        </w:rPr>
        <w:t xml:space="preserve"> 근검-상무 정신을 고취하고, 사냥과 말 타고 활 쏘는 훈련을 통해 정복자로서 무력상의 우위를 유지하려 노력했다. 그들 자신 만주 글과 말을 사용하면서 한족과의 문화적 차별성을 강조했다. 청조 지배자들은 전족(</w:t>
      </w:r>
      <w:r w:rsidRPr="00AF4870">
        <w:rPr>
          <w:rFonts w:asciiTheme="majorHAnsi" w:eastAsia="한양해서" w:hAnsiTheme="majorHAnsi" w:hint="eastAsia"/>
          <w:color w:val="002060"/>
          <w:sz w:val="18"/>
          <w:szCs w:val="18"/>
        </w:rPr>
        <w:t>纏足</w:t>
      </w:r>
      <w:r w:rsidRPr="00AF4870">
        <w:rPr>
          <w:rFonts w:asciiTheme="majorHAnsi" w:eastAsiaTheme="majorHAnsi" w:hAnsiTheme="majorHAnsi" w:cs="한컴바탕" w:hint="eastAsia"/>
          <w:color w:val="002060"/>
          <w:sz w:val="18"/>
          <w:szCs w:val="18"/>
        </w:rPr>
        <w:t>)이 한족의 야만적인 여성 비하 관습이라 멸시하면서, 만주족 여인들은 절대로 발을 묵지 못하게 했다. 만주족 황제들 자신 내몽골 (</w:t>
      </w:r>
      <w:r w:rsidRPr="00AF4870">
        <w:rPr>
          <w:rFonts w:asciiTheme="majorHAnsi" w:eastAsia="한양해서" w:hAnsiTheme="majorHAnsi" w:hint="eastAsia"/>
          <w:color w:val="002060"/>
          <w:sz w:val="18"/>
          <w:szCs w:val="18"/>
        </w:rPr>
        <w:t>承德</w:t>
      </w:r>
      <w:r w:rsidRPr="00AF4870">
        <w:rPr>
          <w:rFonts w:asciiTheme="majorHAnsi" w:eastAsiaTheme="majorHAnsi" w:hAnsiTheme="majorHAnsi" w:cs="한컴바탕" w:hint="eastAsia"/>
          <w:color w:val="002060"/>
          <w:sz w:val="18"/>
          <w:szCs w:val="18"/>
        </w:rPr>
        <w:lastRenderedPageBreak/>
        <w:t>/</w:t>
      </w:r>
      <w:proofErr w:type="spellStart"/>
      <w:r w:rsidRPr="00AF4870">
        <w:rPr>
          <w:rFonts w:asciiTheme="majorHAnsi" w:eastAsia="한양해서" w:hAnsiTheme="majorHAnsi" w:hint="eastAsia"/>
          <w:color w:val="002060"/>
          <w:sz w:val="18"/>
          <w:szCs w:val="18"/>
        </w:rPr>
        <w:t>熱河</w:t>
      </w:r>
      <w:proofErr w:type="spellEnd"/>
      <w:r w:rsidRPr="00AF4870">
        <w:rPr>
          <w:rFonts w:asciiTheme="majorHAnsi" w:eastAsiaTheme="majorHAnsi" w:hAnsiTheme="majorHAnsi" w:cs="한컴바탕" w:hint="eastAsia"/>
          <w:color w:val="002060"/>
          <w:sz w:val="18"/>
          <w:szCs w:val="18"/>
        </w:rPr>
        <w:t xml:space="preserve">)에서 여름을 보내면서, 사냥과 말 타고 활 쏘기를 통해 심신을 단련했다. 청 왕조 지배자들은 샤머니즘 전통을 고수하면서도 라마 불교, 이슬람교, 한족의 유교 전통 등을 모두 존중해 주었다. 1901년까지 만주족과 한족의 결혼이 금지되었었다. 만주 </w:t>
      </w:r>
      <w:proofErr w:type="spellStart"/>
      <w:r w:rsidRPr="00AF4870">
        <w:rPr>
          <w:rFonts w:asciiTheme="majorHAnsi" w:eastAsiaTheme="majorHAnsi" w:hAnsiTheme="majorHAnsi" w:cs="한컴바탕" w:hint="eastAsia"/>
          <w:color w:val="002060"/>
          <w:sz w:val="18"/>
          <w:szCs w:val="18"/>
        </w:rPr>
        <w:t>팔기병</w:t>
      </w:r>
      <w:proofErr w:type="spellEnd"/>
      <w:r w:rsidRPr="00AF4870">
        <w:rPr>
          <w:rFonts w:asciiTheme="majorHAnsi" w:eastAsiaTheme="majorHAnsi" w:hAnsiTheme="majorHAnsi" w:cs="한컴바탕" w:hint="eastAsia"/>
          <w:color w:val="002060"/>
          <w:sz w:val="18"/>
          <w:szCs w:val="18"/>
        </w:rPr>
        <w:t xml:space="preserve"> 가족과 한군 </w:t>
      </w:r>
      <w:proofErr w:type="spellStart"/>
      <w:r w:rsidRPr="00AF4870">
        <w:rPr>
          <w:rFonts w:asciiTheme="majorHAnsi" w:eastAsiaTheme="majorHAnsi" w:hAnsiTheme="majorHAnsi" w:cs="한컴바탕" w:hint="eastAsia"/>
          <w:color w:val="002060"/>
          <w:sz w:val="18"/>
          <w:szCs w:val="18"/>
        </w:rPr>
        <w:t>팔기병</w:t>
      </w:r>
      <w:proofErr w:type="spellEnd"/>
      <w:r w:rsidRPr="00AF4870">
        <w:rPr>
          <w:rFonts w:asciiTheme="majorHAnsi" w:eastAsiaTheme="majorHAnsi" w:hAnsiTheme="majorHAnsi" w:cs="한컴바탕" w:hint="eastAsia"/>
          <w:color w:val="002060"/>
          <w:sz w:val="18"/>
          <w:szCs w:val="18"/>
        </w:rPr>
        <w:t xml:space="preserve"> 가족간의 결혼은 허용되었었지만, 애당초 "한군 </w:t>
      </w:r>
      <w:proofErr w:type="spellStart"/>
      <w:r w:rsidRPr="00AF4870">
        <w:rPr>
          <w:rFonts w:asciiTheme="majorHAnsi" w:eastAsiaTheme="majorHAnsi" w:hAnsiTheme="majorHAnsi" w:cs="한컴바탕" w:hint="eastAsia"/>
          <w:color w:val="002060"/>
          <w:sz w:val="18"/>
          <w:szCs w:val="18"/>
        </w:rPr>
        <w:t>팔기병은</w:t>
      </w:r>
      <w:proofErr w:type="spellEnd"/>
      <w:r w:rsidRPr="00AF4870">
        <w:rPr>
          <w:rFonts w:asciiTheme="majorHAnsi" w:eastAsiaTheme="majorHAnsi" w:hAnsiTheme="majorHAnsi" w:cs="한컴바탕" w:hint="eastAsia"/>
          <w:color w:val="002060"/>
          <w:sz w:val="18"/>
          <w:szCs w:val="18"/>
        </w:rPr>
        <w:t xml:space="preserve"> 만주족으로 간주 되었었고, 그들의 말투나, 행동거지는 토박이 만주족과 구별이 되지 않았었다."</w:t>
      </w:r>
      <w:r w:rsidRPr="00AF4870">
        <w:rPr>
          <w:rStyle w:val="a8"/>
          <w:rFonts w:asciiTheme="majorHAnsi" w:eastAsiaTheme="majorHAnsi" w:hAnsiTheme="majorHAnsi" w:cs="한컴바탕" w:hint="eastAsia"/>
          <w:color w:val="002060"/>
          <w:sz w:val="18"/>
          <w:szCs w:val="18"/>
        </w:rPr>
        <w:footnoteReference w:id="31"/>
      </w:r>
    </w:p>
    <w:p w:rsidR="003F2DDB" w:rsidRPr="00AF4870" w:rsidRDefault="003F2DDB" w:rsidP="003F2DDB">
      <w:pPr>
        <w:spacing w:line="276" w:lineRule="auto"/>
        <w:rPr>
          <w:rFonts w:asciiTheme="majorHAnsi" w:eastAsiaTheme="majorHAnsi" w:hAnsiTheme="majorHAnsi" w:cs="한컴바탕"/>
          <w:color w:val="002060"/>
          <w:kern w:val="0"/>
          <w:sz w:val="18"/>
          <w:szCs w:val="18"/>
        </w:rPr>
      </w:pPr>
      <w:r w:rsidRPr="00AF4870">
        <w:rPr>
          <w:rFonts w:asciiTheme="majorHAnsi" w:eastAsiaTheme="majorHAnsi" w:hAnsiTheme="majorHAnsi" w:cs="한컴바탕" w:hint="eastAsia"/>
          <w:color w:val="002060"/>
          <w:sz w:val="18"/>
          <w:szCs w:val="18"/>
        </w:rPr>
        <w:tab/>
      </w:r>
      <w:r w:rsidRPr="00AF4870">
        <w:rPr>
          <w:rFonts w:asciiTheme="majorHAnsi" w:eastAsiaTheme="majorHAnsi" w:hAnsiTheme="majorHAnsi" w:cs="한컴바탕" w:hint="eastAsia"/>
          <w:color w:val="002060"/>
          <w:kern w:val="0"/>
          <w:sz w:val="18"/>
          <w:szCs w:val="18"/>
        </w:rPr>
        <w:t xml:space="preserve">중국 정복 이후, 한족의 요동 유입이 급증하자, 강희제는 1668년에 </w:t>
      </w:r>
      <w:proofErr w:type="spellStart"/>
      <w:r w:rsidRPr="00AF4870">
        <w:rPr>
          <w:rFonts w:asciiTheme="majorHAnsi" w:eastAsiaTheme="majorHAnsi" w:hAnsiTheme="majorHAnsi" w:cs="한컴바탕" w:hint="eastAsia"/>
          <w:color w:val="002060"/>
          <w:kern w:val="0"/>
          <w:sz w:val="18"/>
          <w:szCs w:val="18"/>
        </w:rPr>
        <w:t>봉금</w:t>
      </w:r>
      <w:proofErr w:type="spellEnd"/>
      <w:r w:rsidRPr="00AF4870">
        <w:rPr>
          <w:rFonts w:asciiTheme="majorHAnsi" w:eastAsiaTheme="majorHAnsi" w:hAnsiTheme="majorHAnsi" w:cs="한컴바탕" w:hint="eastAsia"/>
          <w:color w:val="002060"/>
          <w:kern w:val="0"/>
          <w:sz w:val="18"/>
          <w:szCs w:val="18"/>
        </w:rPr>
        <w:t>(</w:t>
      </w:r>
      <w:proofErr w:type="spellStart"/>
      <w:r w:rsidRPr="00AF4870">
        <w:rPr>
          <w:rFonts w:asciiTheme="majorHAnsi" w:eastAsia="한양해서" w:hAnsiTheme="majorHAnsi" w:hint="eastAsia"/>
          <w:color w:val="002060"/>
          <w:kern w:val="0"/>
          <w:sz w:val="18"/>
          <w:szCs w:val="18"/>
        </w:rPr>
        <w:t>封禁</w:t>
      </w:r>
      <w:proofErr w:type="spellEnd"/>
      <w:r w:rsidRPr="00AF4870">
        <w:rPr>
          <w:rFonts w:asciiTheme="majorHAnsi" w:eastAsiaTheme="majorHAnsi" w:hAnsiTheme="majorHAnsi" w:cs="한컴바탕" w:hint="eastAsia"/>
          <w:color w:val="002060"/>
          <w:kern w:val="0"/>
          <w:sz w:val="18"/>
          <w:szCs w:val="18"/>
        </w:rPr>
        <w:t xml:space="preserve">)을 실시하는 동시에, 요동에 이미 정착한 한인들이 기타 만주 지역으로 이주를 하지 못하도록 </w:t>
      </w:r>
      <w:proofErr w:type="spellStart"/>
      <w:r w:rsidRPr="00AF4870">
        <w:rPr>
          <w:rFonts w:asciiTheme="majorHAnsi" w:eastAsiaTheme="majorHAnsi" w:hAnsiTheme="majorHAnsi" w:cs="한컴바탕" w:hint="eastAsia"/>
          <w:color w:val="002060"/>
          <w:kern w:val="0"/>
          <w:sz w:val="18"/>
          <w:szCs w:val="18"/>
        </w:rPr>
        <w:t>유조변</w:t>
      </w:r>
      <w:proofErr w:type="spellEnd"/>
      <w:r w:rsidRPr="00AF4870">
        <w:rPr>
          <w:rFonts w:asciiTheme="majorHAnsi" w:eastAsiaTheme="majorHAnsi" w:hAnsiTheme="majorHAnsi" w:cs="한컴바탕" w:hint="eastAsia"/>
          <w:color w:val="002060"/>
          <w:kern w:val="0"/>
          <w:sz w:val="18"/>
          <w:szCs w:val="18"/>
        </w:rPr>
        <w:t>(</w:t>
      </w:r>
      <w:proofErr w:type="spellStart"/>
      <w:r w:rsidRPr="00AF4870">
        <w:rPr>
          <w:rFonts w:asciiTheme="majorHAnsi" w:eastAsia="한양해서" w:hAnsiTheme="majorHAnsi" w:hint="eastAsia"/>
          <w:color w:val="002060"/>
          <w:kern w:val="0"/>
          <w:sz w:val="18"/>
          <w:szCs w:val="18"/>
        </w:rPr>
        <w:t>柳條邊</w:t>
      </w:r>
      <w:proofErr w:type="spellEnd"/>
      <w:r w:rsidRPr="00AF4870">
        <w:rPr>
          <w:rFonts w:asciiTheme="majorHAnsi" w:eastAsiaTheme="majorHAnsi" w:hAnsiTheme="majorHAnsi" w:cs="한컴바탕" w:hint="eastAsia"/>
          <w:color w:val="002060"/>
          <w:kern w:val="0"/>
          <w:sz w:val="18"/>
          <w:szCs w:val="18"/>
        </w:rPr>
        <w:t xml:space="preserve">)을 축조했다. 청 황제들은 수만 명의 팔기 </w:t>
      </w:r>
      <w:proofErr w:type="spellStart"/>
      <w:r w:rsidRPr="00AF4870">
        <w:rPr>
          <w:rFonts w:asciiTheme="majorHAnsi" w:eastAsiaTheme="majorHAnsi" w:hAnsiTheme="majorHAnsi" w:cs="한컴바탕" w:hint="eastAsia"/>
          <w:color w:val="002060"/>
          <w:kern w:val="0"/>
          <w:sz w:val="18"/>
          <w:szCs w:val="18"/>
        </w:rPr>
        <w:t>주방병</w:t>
      </w:r>
      <w:proofErr w:type="spellEnd"/>
      <w:r w:rsidRPr="00AF4870">
        <w:rPr>
          <w:rFonts w:asciiTheme="majorHAnsi" w:eastAsiaTheme="majorHAnsi" w:hAnsiTheme="majorHAnsi" w:cs="한컴바탕" w:hint="eastAsia"/>
          <w:color w:val="002060"/>
          <w:kern w:val="0"/>
          <w:sz w:val="18"/>
          <w:szCs w:val="18"/>
        </w:rPr>
        <w:t>(</w:t>
      </w:r>
      <w:proofErr w:type="spellStart"/>
      <w:r w:rsidRPr="00AF4870">
        <w:rPr>
          <w:rFonts w:asciiTheme="majorHAnsi" w:eastAsia="한양해서" w:hAnsiTheme="majorHAnsi" w:hint="eastAsia"/>
          <w:color w:val="002060"/>
          <w:kern w:val="0"/>
          <w:sz w:val="18"/>
          <w:szCs w:val="18"/>
        </w:rPr>
        <w:t>八旗駐防兵</w:t>
      </w:r>
      <w:proofErr w:type="spellEnd"/>
      <w:r w:rsidRPr="00AF4870">
        <w:rPr>
          <w:rFonts w:asciiTheme="majorHAnsi" w:eastAsiaTheme="majorHAnsi" w:hAnsiTheme="majorHAnsi" w:cs="한컴바탕" w:hint="eastAsia"/>
          <w:color w:val="002060"/>
          <w:kern w:val="0"/>
          <w:sz w:val="18"/>
          <w:szCs w:val="18"/>
        </w:rPr>
        <w:t>)을 성경(</w:t>
      </w:r>
      <w:r w:rsidRPr="00AF4870">
        <w:rPr>
          <w:rFonts w:asciiTheme="majorHAnsi" w:eastAsia="한양해서" w:hAnsiTheme="majorHAnsi" w:hint="eastAsia"/>
          <w:color w:val="002060"/>
          <w:kern w:val="0"/>
          <w:sz w:val="18"/>
          <w:szCs w:val="18"/>
        </w:rPr>
        <w:t>盛京</w:t>
      </w:r>
      <w:r w:rsidRPr="00AF4870">
        <w:rPr>
          <w:rFonts w:asciiTheme="majorHAnsi" w:eastAsiaTheme="majorHAnsi" w:hAnsiTheme="majorHAnsi" w:cs="한컴바탕" w:hint="eastAsia"/>
          <w:color w:val="002060"/>
          <w:kern w:val="0"/>
          <w:sz w:val="18"/>
          <w:szCs w:val="18"/>
        </w:rPr>
        <w:t>/</w:t>
      </w:r>
      <w:r w:rsidRPr="00AF4870">
        <w:rPr>
          <w:rFonts w:asciiTheme="majorHAnsi" w:eastAsia="한양해서" w:hAnsiTheme="majorHAnsi" w:hint="eastAsia"/>
          <w:color w:val="002060"/>
          <w:kern w:val="0"/>
          <w:sz w:val="18"/>
          <w:szCs w:val="18"/>
        </w:rPr>
        <w:t>瀋陽</w:t>
      </w:r>
      <w:r w:rsidRPr="00AF4870">
        <w:rPr>
          <w:rFonts w:asciiTheme="majorHAnsi" w:eastAsiaTheme="majorHAnsi" w:hAnsiTheme="majorHAnsi" w:cs="한컴바탕" w:hint="eastAsia"/>
          <w:color w:val="002060"/>
          <w:kern w:val="0"/>
          <w:sz w:val="18"/>
          <w:szCs w:val="18"/>
        </w:rPr>
        <w:t>)에 주둔시켜 자신들의 근본 발상중지(</w:t>
      </w:r>
      <w:r w:rsidRPr="00AF4870">
        <w:rPr>
          <w:rFonts w:asciiTheme="majorHAnsi" w:eastAsia="한양해서" w:hAnsiTheme="majorHAnsi" w:hint="eastAsia"/>
          <w:color w:val="002060"/>
          <w:kern w:val="0"/>
          <w:sz w:val="18"/>
          <w:szCs w:val="18"/>
        </w:rPr>
        <w:t>發祥重地</w:t>
      </w:r>
      <w:r w:rsidRPr="00AF4870">
        <w:rPr>
          <w:rFonts w:asciiTheme="majorHAnsi" w:eastAsiaTheme="majorHAnsi" w:hAnsiTheme="majorHAnsi" w:cs="한컴바탕" w:hint="eastAsia"/>
          <w:color w:val="002060"/>
          <w:kern w:val="0"/>
          <w:sz w:val="18"/>
          <w:szCs w:val="18"/>
        </w:rPr>
        <w:t xml:space="preserve">)를 만주족의 말 타고 활 쏘는 </w:t>
      </w:r>
      <w:proofErr w:type="spellStart"/>
      <w:r w:rsidRPr="00AF4870">
        <w:rPr>
          <w:rFonts w:asciiTheme="majorHAnsi" w:eastAsiaTheme="majorHAnsi" w:hAnsiTheme="majorHAnsi" w:cs="한컴바탕" w:hint="eastAsia"/>
          <w:color w:val="002060"/>
          <w:kern w:val="0"/>
          <w:sz w:val="18"/>
          <w:szCs w:val="18"/>
        </w:rPr>
        <w:t>무략본습</w:t>
      </w:r>
      <w:proofErr w:type="spellEnd"/>
      <w:r w:rsidRPr="00AF4870">
        <w:rPr>
          <w:rFonts w:asciiTheme="majorHAnsi" w:eastAsiaTheme="majorHAnsi" w:hAnsiTheme="majorHAnsi" w:cs="한컴바탕" w:hint="eastAsia"/>
          <w:color w:val="002060"/>
          <w:kern w:val="0"/>
          <w:sz w:val="18"/>
          <w:szCs w:val="18"/>
        </w:rPr>
        <w:t>(</w:t>
      </w:r>
      <w:proofErr w:type="spellStart"/>
      <w:r w:rsidRPr="00AF4870">
        <w:rPr>
          <w:rFonts w:asciiTheme="majorHAnsi" w:eastAsia="한양해서" w:hAnsiTheme="majorHAnsi" w:hint="eastAsia"/>
          <w:color w:val="002060"/>
          <w:kern w:val="0"/>
          <w:sz w:val="18"/>
          <w:szCs w:val="18"/>
        </w:rPr>
        <w:t>武略本習</w:t>
      </w:r>
      <w:proofErr w:type="spellEnd"/>
      <w:r w:rsidRPr="00AF4870">
        <w:rPr>
          <w:rFonts w:asciiTheme="majorHAnsi" w:eastAsiaTheme="majorHAnsi" w:hAnsiTheme="majorHAnsi" w:cs="한컴바탕" w:hint="eastAsia"/>
          <w:color w:val="002060"/>
          <w:kern w:val="0"/>
          <w:sz w:val="18"/>
          <w:szCs w:val="18"/>
        </w:rPr>
        <w:t>)의 터전으로 보존시키려 노력했다.</w:t>
      </w:r>
      <w:r w:rsidRPr="00AF4870">
        <w:rPr>
          <w:rStyle w:val="a8"/>
          <w:rFonts w:asciiTheme="majorHAnsi" w:eastAsiaTheme="majorHAnsi" w:hAnsiTheme="majorHAnsi" w:cs="한컴바탕" w:hint="eastAsia"/>
          <w:color w:val="002060"/>
          <w:kern w:val="0"/>
          <w:sz w:val="18"/>
          <w:szCs w:val="18"/>
        </w:rPr>
        <w:footnoteReference w:id="32"/>
      </w:r>
    </w:p>
    <w:p w:rsidR="003F2DDB" w:rsidRPr="00AF4870" w:rsidRDefault="003F2DDB" w:rsidP="00AF4870">
      <w:pPr>
        <w:spacing w:line="276" w:lineRule="auto"/>
        <w:ind w:firstLine="800"/>
        <w:rPr>
          <w:rFonts w:asciiTheme="majorHAnsi" w:eastAsiaTheme="majorHAnsi" w:hAnsiTheme="majorHAnsi" w:cs="한컴바탕"/>
          <w:color w:val="002060"/>
          <w:sz w:val="18"/>
          <w:szCs w:val="18"/>
        </w:rPr>
      </w:pPr>
      <w:r w:rsidRPr="00AF4870">
        <w:rPr>
          <w:rFonts w:asciiTheme="majorHAnsi" w:eastAsiaTheme="majorHAnsi" w:hAnsiTheme="majorHAnsi" w:cs="한컴바탕" w:hint="eastAsia"/>
          <w:color w:val="002060"/>
          <w:sz w:val="18"/>
          <w:szCs w:val="18"/>
        </w:rPr>
        <w:t xml:space="preserve">청조의 실질적인 창건자인 </w:t>
      </w:r>
      <w:proofErr w:type="spellStart"/>
      <w:r w:rsidRPr="00AF4870">
        <w:rPr>
          <w:rFonts w:asciiTheme="majorHAnsi" w:eastAsiaTheme="majorHAnsi" w:hAnsiTheme="majorHAnsi" w:cs="한컴바탕" w:hint="eastAsia"/>
          <w:color w:val="002060"/>
          <w:sz w:val="18"/>
          <w:szCs w:val="18"/>
        </w:rPr>
        <w:t>홍타이지</w:t>
      </w:r>
      <w:proofErr w:type="spellEnd"/>
      <w:r w:rsidRPr="00AF4870">
        <w:rPr>
          <w:rFonts w:asciiTheme="majorHAnsi" w:eastAsiaTheme="majorHAnsi" w:hAnsiTheme="majorHAnsi" w:cs="한컴바탕" w:hint="eastAsia"/>
          <w:color w:val="002060"/>
          <w:sz w:val="18"/>
          <w:szCs w:val="18"/>
        </w:rPr>
        <w:t xml:space="preserve">(태종)는 자신이 가장 두려워하는 것을 다음과 같이 피력했다: “우리 만주족 후손들이 말 타고 활 쏘는 고유의 옛 전통을 버리고 중국식으로 바뀌지 안을까 걱정을 하지 않을 수 없다.” </w:t>
      </w:r>
      <w:proofErr w:type="spellStart"/>
      <w:r w:rsidRPr="00AF4870">
        <w:rPr>
          <w:rFonts w:asciiTheme="majorHAnsi" w:eastAsiaTheme="majorHAnsi" w:hAnsiTheme="majorHAnsi" w:cs="한컴바탕" w:hint="eastAsia"/>
          <w:color w:val="002060"/>
          <w:sz w:val="18"/>
          <w:szCs w:val="18"/>
        </w:rPr>
        <w:t>건륭제는</w:t>
      </w:r>
      <w:proofErr w:type="spellEnd"/>
      <w:r w:rsidRPr="00AF4870">
        <w:rPr>
          <w:rFonts w:asciiTheme="majorHAnsi" w:eastAsiaTheme="majorHAnsi" w:hAnsiTheme="majorHAnsi" w:cs="한컴바탕" w:hint="eastAsia"/>
          <w:color w:val="002060"/>
          <w:sz w:val="18"/>
          <w:szCs w:val="18"/>
        </w:rPr>
        <w:t xml:space="preserve"> 태종의 유지를 비석에 새겨 </w:t>
      </w:r>
      <w:proofErr w:type="spellStart"/>
      <w:r w:rsidRPr="00AF4870">
        <w:rPr>
          <w:rFonts w:asciiTheme="majorHAnsi" w:eastAsiaTheme="majorHAnsi" w:hAnsiTheme="majorHAnsi" w:cs="한컴바탕" w:hint="eastAsia"/>
          <w:color w:val="002060"/>
          <w:sz w:val="18"/>
          <w:szCs w:val="18"/>
        </w:rPr>
        <w:t>팔기병들이</w:t>
      </w:r>
      <w:proofErr w:type="spellEnd"/>
      <w:r w:rsidRPr="00AF4870">
        <w:rPr>
          <w:rFonts w:asciiTheme="majorHAnsi" w:eastAsiaTheme="majorHAnsi" w:hAnsiTheme="majorHAnsi" w:cs="한컴바탕" w:hint="eastAsia"/>
          <w:color w:val="002060"/>
          <w:sz w:val="18"/>
          <w:szCs w:val="18"/>
        </w:rPr>
        <w:t xml:space="preserve"> 군사 훈련을 받을 때 마다 보여 주게 했다.</w:t>
      </w:r>
      <w:r w:rsidRPr="00AF4870">
        <w:rPr>
          <w:rStyle w:val="a8"/>
          <w:rFonts w:asciiTheme="majorHAnsi" w:eastAsiaTheme="majorHAnsi" w:hAnsiTheme="majorHAnsi" w:cs="한컴바탕" w:hint="eastAsia"/>
          <w:color w:val="002060"/>
          <w:sz w:val="18"/>
          <w:szCs w:val="18"/>
        </w:rPr>
        <w:footnoteReference w:id="33"/>
      </w:r>
      <w:r w:rsidRPr="00AF4870">
        <w:rPr>
          <w:rFonts w:asciiTheme="majorHAnsi" w:eastAsiaTheme="majorHAnsi" w:hAnsiTheme="majorHAnsi" w:cs="한컴바탕" w:hint="eastAsia"/>
          <w:color w:val="002060"/>
          <w:sz w:val="18"/>
          <w:szCs w:val="18"/>
        </w:rPr>
        <w:t xml:space="preserve"> 그는 옛 만주족의 전통을, 무술 연마에 진력, 만주어로 말하고 쓰기, 샤머니즘, 근검절약, 조상 숭배 등으로 정형화했다. </w:t>
      </w:r>
      <w:proofErr w:type="spellStart"/>
      <w:r w:rsidRPr="00AF4870">
        <w:rPr>
          <w:rFonts w:asciiTheme="majorHAnsi" w:eastAsiaTheme="majorHAnsi" w:hAnsiTheme="majorHAnsi" w:cs="한컴바탕" w:hint="eastAsia"/>
          <w:color w:val="002060"/>
          <w:sz w:val="18"/>
          <w:szCs w:val="18"/>
        </w:rPr>
        <w:t>건륭제는</w:t>
      </w:r>
      <w:proofErr w:type="spellEnd"/>
      <w:r w:rsidRPr="00AF4870">
        <w:rPr>
          <w:rFonts w:asciiTheme="majorHAnsi" w:eastAsiaTheme="majorHAnsi" w:hAnsiTheme="majorHAnsi" w:cs="한컴바탕" w:hint="eastAsia"/>
          <w:color w:val="002060"/>
          <w:sz w:val="18"/>
          <w:szCs w:val="18"/>
        </w:rPr>
        <w:t xml:space="preserve"> “너희들이 사서-오경 고전을 배웠건 안 배웠건 나한테는 아무 상관이 없다”고 말했다.</w:t>
      </w:r>
      <w:r w:rsidRPr="00AF4870">
        <w:rPr>
          <w:rStyle w:val="a8"/>
          <w:rFonts w:asciiTheme="majorHAnsi" w:eastAsiaTheme="majorHAnsi" w:hAnsiTheme="majorHAnsi" w:cs="한컴바탕" w:hint="eastAsia"/>
          <w:color w:val="002060"/>
          <w:sz w:val="18"/>
          <w:szCs w:val="18"/>
        </w:rPr>
        <w:footnoteReference w:id="34"/>
      </w:r>
      <w:r w:rsidRPr="00AF4870">
        <w:rPr>
          <w:rFonts w:asciiTheme="majorHAnsi" w:eastAsiaTheme="majorHAnsi" w:hAnsiTheme="majorHAnsi" w:cs="한컴바탕" w:hint="eastAsia"/>
          <w:color w:val="002060"/>
          <w:sz w:val="18"/>
          <w:szCs w:val="18"/>
        </w:rPr>
        <w:t xml:space="preserve"> 여진족 금 나라가 12세기에 한족 송과의 전투에서 승리한 것을 </w:t>
      </w:r>
      <w:proofErr w:type="spellStart"/>
      <w:r w:rsidRPr="00AF4870">
        <w:rPr>
          <w:rFonts w:asciiTheme="majorHAnsi" w:eastAsiaTheme="majorHAnsi" w:hAnsiTheme="majorHAnsi" w:cs="한컴바탕" w:hint="eastAsia"/>
          <w:color w:val="002060"/>
          <w:sz w:val="18"/>
          <w:szCs w:val="18"/>
        </w:rPr>
        <w:t>건륭제</w:t>
      </w:r>
      <w:proofErr w:type="spellEnd"/>
      <w:r w:rsidRPr="00AF4870">
        <w:rPr>
          <w:rFonts w:asciiTheme="majorHAnsi" w:eastAsiaTheme="majorHAnsi" w:hAnsiTheme="majorHAnsi" w:cs="한컴바탕" w:hint="eastAsia"/>
          <w:color w:val="002060"/>
          <w:sz w:val="18"/>
          <w:szCs w:val="18"/>
        </w:rPr>
        <w:t xml:space="preserve"> 조정 이 경축하며 노래를 부르는 의식을 거행했던 것은, 만주족이 여진족 금나라 사람들</w:t>
      </w:r>
      <w:r w:rsidRPr="00AF4870">
        <w:rPr>
          <w:rFonts w:asciiTheme="majorHAnsi" w:eastAsiaTheme="majorHAnsi" w:hAnsiTheme="majorHAnsi" w:cs="한컴바탕" w:hint="eastAsia"/>
          <w:color w:val="002060"/>
          <w:sz w:val="18"/>
          <w:szCs w:val="18"/>
        </w:rPr>
        <w:lastRenderedPageBreak/>
        <w:t>의 발자취를 충실히 따르고 있다는 의식 구조를 보여주는 것이었다.</w:t>
      </w:r>
      <w:r w:rsidRPr="00AF4870">
        <w:rPr>
          <w:rStyle w:val="a8"/>
          <w:rFonts w:asciiTheme="majorHAnsi" w:eastAsiaTheme="majorHAnsi" w:hAnsiTheme="majorHAnsi" w:cs="한컴바탕" w:hint="eastAsia"/>
          <w:color w:val="002060"/>
          <w:sz w:val="18"/>
          <w:szCs w:val="18"/>
        </w:rPr>
        <w:footnoteReference w:id="35"/>
      </w:r>
      <w:r w:rsidRPr="00AF4870">
        <w:rPr>
          <w:rFonts w:asciiTheme="majorHAnsi" w:eastAsiaTheme="majorHAnsi" w:hAnsiTheme="majorHAnsi" w:cs="한컴바탕" w:hint="eastAsia"/>
          <w:color w:val="002060"/>
          <w:sz w:val="18"/>
          <w:szCs w:val="18"/>
        </w:rPr>
        <w:t xml:space="preserve"> </w:t>
      </w:r>
    </w:p>
    <w:p w:rsidR="003F2DDB" w:rsidRPr="00AF4870" w:rsidRDefault="003F2DDB" w:rsidP="00AF4870">
      <w:pPr>
        <w:spacing w:line="276" w:lineRule="auto"/>
        <w:ind w:firstLine="800"/>
        <w:rPr>
          <w:rFonts w:asciiTheme="majorHAnsi" w:eastAsiaTheme="majorHAnsi" w:hAnsiTheme="majorHAnsi" w:cs="한컴바탕"/>
          <w:color w:val="002060"/>
          <w:sz w:val="18"/>
          <w:szCs w:val="18"/>
        </w:rPr>
      </w:pPr>
      <w:r w:rsidRPr="00AF4870">
        <w:rPr>
          <w:rFonts w:asciiTheme="majorHAnsi" w:eastAsiaTheme="majorHAnsi" w:hAnsiTheme="majorHAnsi" w:cs="Times New Roman" w:hint="eastAsia"/>
          <w:color w:val="002060"/>
          <w:sz w:val="18"/>
          <w:szCs w:val="18"/>
        </w:rPr>
        <w:t>일직이 몽골은 중앙 아시아의 오아시스 국가들과 달리(</w:t>
      </w:r>
      <w:r w:rsidRPr="00AF4870">
        <w:rPr>
          <w:rFonts w:asciiTheme="majorHAnsi" w:eastAsia="한양해서" w:hAnsiTheme="majorHAnsi" w:cs="Times New Roman" w:hint="eastAsia"/>
          <w:color w:val="002060"/>
          <w:sz w:val="18"/>
          <w:szCs w:val="18"/>
        </w:rPr>
        <w:t>大理</w:t>
      </w:r>
      <w:r w:rsidRPr="00AF4870">
        <w:rPr>
          <w:rFonts w:asciiTheme="majorHAnsi" w:eastAsiaTheme="majorHAnsi" w:hAnsiTheme="majorHAnsi" w:cs="Times New Roman" w:hint="eastAsia"/>
          <w:color w:val="002060"/>
          <w:sz w:val="18"/>
          <w:szCs w:val="18"/>
        </w:rPr>
        <w:t xml:space="preserve">)를 정복하고, </w:t>
      </w:r>
      <w:proofErr w:type="spellStart"/>
      <w:r w:rsidRPr="00AF4870">
        <w:rPr>
          <w:rFonts w:asciiTheme="majorHAnsi" w:eastAsiaTheme="majorHAnsi" w:hAnsiTheme="majorHAnsi" w:cs="Times New Roman" w:hint="eastAsia"/>
          <w:color w:val="002060"/>
          <w:sz w:val="18"/>
          <w:szCs w:val="18"/>
        </w:rPr>
        <w:t>티벹을</w:t>
      </w:r>
      <w:proofErr w:type="spellEnd"/>
      <w:r w:rsidRPr="00AF4870">
        <w:rPr>
          <w:rFonts w:asciiTheme="majorHAnsi" w:eastAsiaTheme="majorHAnsi" w:hAnsiTheme="majorHAnsi" w:cs="Times New Roman" w:hint="eastAsia"/>
          <w:color w:val="002060"/>
          <w:sz w:val="18"/>
          <w:szCs w:val="18"/>
        </w:rPr>
        <w:t xml:space="preserve"> 종속국으로 만들었다. </w:t>
      </w:r>
      <w:proofErr w:type="spellStart"/>
      <w:r w:rsidRPr="00AF4870">
        <w:rPr>
          <w:rFonts w:asciiTheme="majorHAnsi" w:eastAsiaTheme="majorHAnsi" w:hAnsiTheme="majorHAnsi" w:cs="Times New Roman" w:hint="eastAsia"/>
          <w:color w:val="002060"/>
          <w:sz w:val="18"/>
          <w:szCs w:val="18"/>
        </w:rPr>
        <w:t>몽골군은</w:t>
      </w:r>
      <w:proofErr w:type="spellEnd"/>
      <w:r w:rsidRPr="00AF4870">
        <w:rPr>
          <w:rFonts w:asciiTheme="majorHAnsi" w:eastAsiaTheme="majorHAnsi" w:hAnsiTheme="majorHAnsi" w:cs="Times New Roman" w:hint="eastAsia"/>
          <w:color w:val="002060"/>
          <w:sz w:val="18"/>
          <w:szCs w:val="18"/>
        </w:rPr>
        <w:t xml:space="preserve"> 버마에 이르렀고, 베트남과 </w:t>
      </w:r>
      <w:proofErr w:type="spellStart"/>
      <w:r w:rsidRPr="00AF4870">
        <w:rPr>
          <w:rFonts w:asciiTheme="majorHAnsi" w:eastAsiaTheme="majorHAnsi" w:hAnsiTheme="majorHAnsi" w:cs="Times New Roman" w:hint="eastAsia"/>
          <w:color w:val="002060"/>
          <w:sz w:val="18"/>
          <w:szCs w:val="18"/>
        </w:rPr>
        <w:t>참파의</w:t>
      </w:r>
      <w:proofErr w:type="spellEnd"/>
      <w:r w:rsidRPr="00AF4870">
        <w:rPr>
          <w:rFonts w:asciiTheme="majorHAnsi" w:eastAsiaTheme="majorHAnsi" w:hAnsiTheme="majorHAnsi" w:cs="Times New Roman" w:hint="eastAsia"/>
          <w:color w:val="002060"/>
          <w:sz w:val="18"/>
          <w:szCs w:val="18"/>
        </w:rPr>
        <w:t xml:space="preserve"> 정복을 시도했었다.  만주족 지배자들은 몽골 정복으로부터 영감을 얻어, 과거 </w:t>
      </w:r>
      <w:r w:rsidRPr="00AF4870">
        <w:rPr>
          <w:rFonts w:asciiTheme="majorHAnsi" w:eastAsiaTheme="majorHAnsi" w:hAnsiTheme="majorHAnsi" w:cs="한컴바탕" w:hint="eastAsia"/>
          <w:color w:val="002060"/>
          <w:sz w:val="18"/>
          <w:szCs w:val="18"/>
        </w:rPr>
        <w:t xml:space="preserve">진-한 왕조가 </w:t>
      </w:r>
      <w:r w:rsidRPr="00AF4870">
        <w:rPr>
          <w:rFonts w:asciiTheme="majorHAnsi" w:eastAsiaTheme="majorHAnsi" w:hAnsiTheme="majorHAnsi" w:cs="Times New Roman" w:hint="eastAsia"/>
          <w:color w:val="002060"/>
          <w:sz w:val="18"/>
          <w:szCs w:val="18"/>
        </w:rPr>
        <w:t xml:space="preserve">성취했던 것 보다 훨씬 광대한 영토적 통일을 달성했다. 1770년대 중반, </w:t>
      </w:r>
      <w:proofErr w:type="spellStart"/>
      <w:r w:rsidRPr="00AF4870">
        <w:rPr>
          <w:rFonts w:asciiTheme="majorHAnsi" w:eastAsiaTheme="majorHAnsi" w:hAnsiTheme="majorHAnsi" w:cs="Times New Roman" w:hint="eastAsia"/>
          <w:color w:val="002060"/>
          <w:sz w:val="18"/>
          <w:szCs w:val="18"/>
        </w:rPr>
        <w:t>건륭제는</w:t>
      </w:r>
      <w:proofErr w:type="spellEnd"/>
      <w:r w:rsidRPr="00AF4870">
        <w:rPr>
          <w:rFonts w:asciiTheme="majorHAnsi" w:eastAsiaTheme="majorHAnsi" w:hAnsiTheme="majorHAnsi" w:cs="Times New Roman" w:hint="eastAsia"/>
          <w:color w:val="002060"/>
          <w:sz w:val="18"/>
          <w:szCs w:val="18"/>
        </w:rPr>
        <w:t xml:space="preserve"> (</w:t>
      </w:r>
      <w:proofErr w:type="spellStart"/>
      <w:r w:rsidRPr="00AF4870">
        <w:rPr>
          <w:rFonts w:asciiTheme="majorHAnsi" w:eastAsiaTheme="majorHAnsi" w:hAnsiTheme="majorHAnsi" w:cs="Times New Roman" w:hint="eastAsia"/>
          <w:color w:val="002060"/>
          <w:sz w:val="18"/>
          <w:szCs w:val="18"/>
        </w:rPr>
        <w:t>타르바가타이</w:t>
      </w:r>
      <w:proofErr w:type="spellEnd"/>
      <w:r w:rsidRPr="00AF4870">
        <w:rPr>
          <w:rFonts w:asciiTheme="majorHAnsi" w:eastAsiaTheme="majorHAnsi" w:hAnsiTheme="majorHAnsi" w:cs="Times New Roman" w:hint="eastAsia"/>
          <w:color w:val="002060"/>
          <w:sz w:val="18"/>
          <w:szCs w:val="18"/>
        </w:rPr>
        <w:t xml:space="preserve"> 동쪽, 알타이산맥 서쪽의) </w:t>
      </w:r>
      <w:proofErr w:type="spellStart"/>
      <w:r w:rsidRPr="00AF4870">
        <w:rPr>
          <w:rFonts w:asciiTheme="majorHAnsi" w:eastAsiaTheme="majorHAnsi" w:hAnsiTheme="majorHAnsi" w:cs="Times New Roman" w:hint="eastAsia"/>
          <w:color w:val="002060"/>
          <w:sz w:val="18"/>
          <w:szCs w:val="18"/>
        </w:rPr>
        <w:t>중가리아와</w:t>
      </w:r>
      <w:proofErr w:type="spellEnd"/>
      <w:r w:rsidRPr="00AF4870">
        <w:rPr>
          <w:rFonts w:asciiTheme="majorHAnsi" w:eastAsiaTheme="majorHAnsi" w:hAnsiTheme="majorHAnsi" w:cs="Times New Roman" w:hint="eastAsia"/>
          <w:color w:val="002060"/>
          <w:sz w:val="18"/>
          <w:szCs w:val="18"/>
        </w:rPr>
        <w:t xml:space="preserve"> (천산산맥 남쪽, </w:t>
      </w:r>
      <w:proofErr w:type="spellStart"/>
      <w:r w:rsidRPr="00AF4870">
        <w:rPr>
          <w:rFonts w:asciiTheme="majorHAnsi" w:eastAsiaTheme="majorHAnsi" w:hAnsiTheme="majorHAnsi" w:cs="Times New Roman" w:hint="eastAsia"/>
          <w:color w:val="002060"/>
          <w:sz w:val="18"/>
          <w:szCs w:val="18"/>
        </w:rPr>
        <w:t>곤륜</w:t>
      </w:r>
      <w:proofErr w:type="spellEnd"/>
      <w:r w:rsidRPr="00AF4870">
        <w:rPr>
          <w:rFonts w:asciiTheme="majorHAnsi" w:eastAsiaTheme="majorHAnsi" w:hAnsiTheme="majorHAnsi" w:cs="Times New Roman" w:hint="eastAsia"/>
          <w:color w:val="002060"/>
          <w:sz w:val="18"/>
          <w:szCs w:val="18"/>
        </w:rPr>
        <w:t xml:space="preserve"> 산맥 북쪽의) </w:t>
      </w:r>
      <w:proofErr w:type="spellStart"/>
      <w:r w:rsidRPr="00AF4870">
        <w:rPr>
          <w:rFonts w:asciiTheme="majorHAnsi" w:eastAsiaTheme="majorHAnsi" w:hAnsiTheme="majorHAnsi" w:cs="Times New Roman" w:hint="eastAsia"/>
          <w:color w:val="002060"/>
          <w:sz w:val="18"/>
          <w:szCs w:val="18"/>
        </w:rPr>
        <w:t>신강</w:t>
      </w:r>
      <w:proofErr w:type="spellEnd"/>
      <w:r w:rsidRPr="00AF4870">
        <w:rPr>
          <w:rFonts w:asciiTheme="majorHAnsi" w:eastAsiaTheme="majorHAnsi" w:hAnsiTheme="majorHAnsi" w:cs="Times New Roman" w:hint="eastAsia"/>
          <w:color w:val="002060"/>
          <w:sz w:val="18"/>
          <w:szCs w:val="18"/>
        </w:rPr>
        <w:t xml:space="preserve"> 지역을 포함하는 중앙 아시아의 정복을 완료했고, 이 모든 지역을 오늘날의 중화 인민공화국이 상속 받았다.</w:t>
      </w:r>
      <w:r w:rsidRPr="00AF4870">
        <w:rPr>
          <w:rStyle w:val="a8"/>
          <w:rFonts w:asciiTheme="majorHAnsi" w:eastAsiaTheme="majorHAnsi" w:hAnsiTheme="majorHAnsi" w:cs="Times New Roman" w:hint="eastAsia"/>
          <w:color w:val="002060"/>
          <w:sz w:val="18"/>
          <w:szCs w:val="18"/>
        </w:rPr>
        <w:footnoteReference w:id="36"/>
      </w:r>
      <w:r w:rsidRPr="00AF4870">
        <w:rPr>
          <w:rFonts w:asciiTheme="majorHAnsi" w:eastAsiaTheme="majorHAnsi" w:hAnsiTheme="majorHAnsi" w:cs="한컴바탕" w:hint="eastAsia"/>
          <w:color w:val="002060"/>
          <w:sz w:val="18"/>
          <w:szCs w:val="18"/>
        </w:rPr>
        <w:t xml:space="preserve"> 만주 땅 전체가 중국에 포함된 것 자체가 만주족에 의한 중국대륙 정복-통치의 산물인 것이다. </w:t>
      </w:r>
    </w:p>
    <w:p w:rsidR="003F2DDB" w:rsidRPr="00AF4870" w:rsidRDefault="003F2DDB" w:rsidP="003F2DDB">
      <w:pPr>
        <w:spacing w:line="276" w:lineRule="auto"/>
        <w:rPr>
          <w:rFonts w:asciiTheme="majorHAnsi" w:eastAsiaTheme="majorHAnsi" w:hAnsiTheme="majorHAnsi"/>
          <w:color w:val="002060"/>
          <w:sz w:val="18"/>
          <w:szCs w:val="18"/>
        </w:rPr>
      </w:pPr>
    </w:p>
    <w:p w:rsidR="003F2DDB" w:rsidRPr="00AF4870" w:rsidRDefault="003F2DDB" w:rsidP="003F2DDB">
      <w:pPr>
        <w:spacing w:line="276" w:lineRule="auto"/>
        <w:rPr>
          <w:rFonts w:asciiTheme="majorHAnsi" w:eastAsiaTheme="majorHAnsi" w:hAnsiTheme="majorHAnsi" w:cs="한컴바탕"/>
          <w:b/>
          <w:color w:val="002060"/>
          <w:sz w:val="18"/>
          <w:szCs w:val="18"/>
        </w:rPr>
      </w:pPr>
      <w:r w:rsidRPr="00AF4870">
        <w:rPr>
          <w:rFonts w:asciiTheme="majorHAnsi" w:eastAsiaTheme="majorHAnsi" w:hAnsiTheme="majorHAnsi" w:cs="한컴바탕" w:hint="eastAsia"/>
          <w:b/>
          <w:color w:val="002060"/>
          <w:sz w:val="18"/>
          <w:szCs w:val="18"/>
        </w:rPr>
        <w:t>역사를 오로지 한족(</w:t>
      </w:r>
      <w:r w:rsidRPr="00AF4870">
        <w:rPr>
          <w:rFonts w:asciiTheme="majorHAnsi" w:eastAsia="한양해서" w:hAnsiTheme="majorHAnsi" w:hint="eastAsia"/>
          <w:b/>
          <w:color w:val="002060"/>
          <w:sz w:val="18"/>
          <w:szCs w:val="18"/>
        </w:rPr>
        <w:t>漢族</w:t>
      </w:r>
      <w:r w:rsidRPr="00AF4870">
        <w:rPr>
          <w:rFonts w:asciiTheme="majorHAnsi" w:eastAsiaTheme="majorHAnsi" w:hAnsiTheme="majorHAnsi" w:cs="한컴바탕" w:hint="eastAsia"/>
          <w:b/>
          <w:color w:val="002060"/>
          <w:sz w:val="18"/>
          <w:szCs w:val="18"/>
        </w:rPr>
        <w:t>)의 중화 이념을 바탕으로 기술하는 관행</w:t>
      </w:r>
    </w:p>
    <w:p w:rsidR="00AF4870" w:rsidRPr="00AF4870" w:rsidRDefault="00AF4870" w:rsidP="003F2DDB">
      <w:pPr>
        <w:spacing w:line="276" w:lineRule="auto"/>
        <w:rPr>
          <w:rFonts w:asciiTheme="majorHAnsi" w:eastAsiaTheme="majorHAnsi" w:hAnsiTheme="majorHAnsi" w:cs="한컴바탕"/>
          <w:color w:val="002060"/>
          <w:sz w:val="18"/>
          <w:szCs w:val="18"/>
        </w:rPr>
      </w:pPr>
    </w:p>
    <w:p w:rsidR="003F2DDB" w:rsidRPr="00AF4870" w:rsidRDefault="003F2DDB" w:rsidP="00AF4870">
      <w:pPr>
        <w:spacing w:line="276" w:lineRule="auto"/>
        <w:ind w:firstLine="800"/>
        <w:rPr>
          <w:rFonts w:asciiTheme="majorHAnsi" w:eastAsiaTheme="majorHAnsi" w:hAnsiTheme="majorHAnsi" w:cs="한컴바탕"/>
          <w:color w:val="002060"/>
          <w:sz w:val="18"/>
          <w:szCs w:val="18"/>
        </w:rPr>
      </w:pPr>
      <w:r w:rsidRPr="00AF4870">
        <w:rPr>
          <w:rFonts w:asciiTheme="majorHAnsi" w:eastAsiaTheme="majorHAnsi" w:hAnsiTheme="majorHAnsi" w:cs="한컴바탕" w:hint="eastAsia"/>
          <w:color w:val="002060"/>
          <w:sz w:val="18"/>
          <w:szCs w:val="18"/>
        </w:rPr>
        <w:t xml:space="preserve">아주 전형적인 한족 중심의 중국역사 서술 사례를 하나만 들어 본다면 다음과 같다: 『청 제국은 만주족에 의해 정치적 문화적 외형의 </w:t>
      </w:r>
      <w:r w:rsidRPr="00AF4870">
        <w:rPr>
          <w:rFonts w:asciiTheme="majorHAnsi" w:eastAsiaTheme="majorHAnsi" w:hAnsiTheme="majorHAnsi" w:cs="한컴바탕" w:hint="eastAsia"/>
          <w:b/>
          <w:color w:val="002060"/>
          <w:sz w:val="18"/>
          <w:szCs w:val="18"/>
        </w:rPr>
        <w:t>일부</w:t>
      </w:r>
      <w:r w:rsidRPr="00AF4870">
        <w:rPr>
          <w:rFonts w:asciiTheme="majorHAnsi" w:eastAsiaTheme="majorHAnsi" w:hAnsiTheme="majorHAnsi" w:cs="한컴바탕" w:hint="eastAsia"/>
          <w:color w:val="002060"/>
          <w:sz w:val="18"/>
          <w:szCs w:val="18"/>
        </w:rPr>
        <w:t xml:space="preserve">가 형성되었다; 청 제국은 만주족에 의해 </w:t>
      </w:r>
      <w:r w:rsidRPr="00AF4870">
        <w:rPr>
          <w:rFonts w:asciiTheme="majorHAnsi" w:eastAsiaTheme="majorHAnsi" w:hAnsiTheme="majorHAnsi" w:cs="한컴바탕" w:hint="eastAsia"/>
          <w:b/>
          <w:color w:val="002060"/>
          <w:sz w:val="18"/>
          <w:szCs w:val="18"/>
        </w:rPr>
        <w:t>규제</w:t>
      </w:r>
      <w:r w:rsidRPr="00AF4870">
        <w:rPr>
          <w:rFonts w:asciiTheme="majorHAnsi" w:eastAsiaTheme="majorHAnsi" w:hAnsiTheme="majorHAnsi" w:cs="한컴바탕" w:hint="eastAsia"/>
          <w:color w:val="002060"/>
          <w:sz w:val="18"/>
          <w:szCs w:val="18"/>
        </w:rPr>
        <w:t xml:space="preserve">를 받았다; 청나라는 비록 만주족에 의해 창건되었지만, 청 지배자들은 고래로 확립된 한족 가치관과 조화를 이루도록 조정을 개조했다; 청조의 황금시대는 청나라 지배자들 중 가장 유교적이고 가장 중국화된 </w:t>
      </w:r>
      <w:proofErr w:type="spellStart"/>
      <w:r w:rsidRPr="00AF4870">
        <w:rPr>
          <w:rFonts w:asciiTheme="majorHAnsi" w:eastAsiaTheme="majorHAnsi" w:hAnsiTheme="majorHAnsi" w:cs="한컴바탕" w:hint="eastAsia"/>
          <w:color w:val="002060"/>
          <w:sz w:val="18"/>
          <w:szCs w:val="18"/>
        </w:rPr>
        <w:t>건륭제의</w:t>
      </w:r>
      <w:proofErr w:type="spellEnd"/>
      <w:r w:rsidRPr="00AF4870">
        <w:rPr>
          <w:rFonts w:asciiTheme="majorHAnsi" w:eastAsiaTheme="majorHAnsi" w:hAnsiTheme="majorHAnsi" w:cs="한컴바탕" w:hint="eastAsia"/>
          <w:color w:val="002060"/>
          <w:sz w:val="18"/>
          <w:szCs w:val="18"/>
        </w:rPr>
        <w:t xml:space="preserve"> 치세이었다.』 </w:t>
      </w:r>
      <w:proofErr w:type="spellStart"/>
      <w:r w:rsidRPr="00AF4870">
        <w:rPr>
          <w:rFonts w:asciiTheme="majorHAnsi" w:eastAsiaTheme="majorHAnsi" w:hAnsiTheme="majorHAnsi" w:cs="한컴바탕" w:hint="eastAsia"/>
          <w:color w:val="002060"/>
          <w:sz w:val="18"/>
          <w:szCs w:val="18"/>
        </w:rPr>
        <w:t>Crossley</w:t>
      </w:r>
      <w:proofErr w:type="spellEnd"/>
      <w:r w:rsidR="001470CA">
        <w:rPr>
          <w:rFonts w:asciiTheme="majorHAnsi" w:eastAsiaTheme="majorHAnsi" w:hAnsiTheme="majorHAnsi" w:cs="한컴바탕" w:hint="eastAsia"/>
          <w:color w:val="002060"/>
          <w:sz w:val="18"/>
          <w:szCs w:val="18"/>
        </w:rPr>
        <w:t xml:space="preserve"> </w:t>
      </w:r>
      <w:r w:rsidRPr="00AF4870">
        <w:rPr>
          <w:rFonts w:asciiTheme="majorHAnsi" w:eastAsiaTheme="majorHAnsi" w:hAnsiTheme="majorHAnsi" w:cs="한컴바탕" w:hint="eastAsia"/>
          <w:color w:val="002060"/>
          <w:sz w:val="18"/>
          <w:szCs w:val="18"/>
        </w:rPr>
        <w:t>(1999: 3)에 의하면, 이와 같은 서술이, 동양과 서양을 막론하고 청 나라 역사를 전공한다는 모든 학자들이 수용하는 아주 “기초적인 상식” 에 속한다는 것이다. 정복-통치의 도구로서 352년 이래 지속된, 한족이 한족방식(</w:t>
      </w:r>
      <w:r w:rsidRPr="00AF4870">
        <w:rPr>
          <w:rFonts w:asciiTheme="majorHAnsi" w:eastAsia="한양해서" w:hAnsiTheme="majorHAnsi" w:cs="한컴바탕" w:hint="eastAsia"/>
          <w:color w:val="002060"/>
          <w:sz w:val="18"/>
          <w:szCs w:val="18"/>
        </w:rPr>
        <w:t>漢制</w:t>
      </w:r>
      <w:r w:rsidRPr="00AF4870">
        <w:rPr>
          <w:rFonts w:asciiTheme="majorHAnsi" w:eastAsiaTheme="majorHAnsi" w:hAnsiTheme="majorHAnsi" w:cs="한컴바탕" w:hint="eastAsia"/>
          <w:color w:val="002060"/>
          <w:sz w:val="18"/>
          <w:szCs w:val="18"/>
        </w:rPr>
        <w:t>)으로 한족을 다스리게 하는 (</w:t>
      </w:r>
      <w:proofErr w:type="spellStart"/>
      <w:r w:rsidRPr="00AF4870">
        <w:rPr>
          <w:rFonts w:asciiTheme="majorHAnsi" w:eastAsia="한양해서" w:hAnsiTheme="majorHAnsi" w:cs="한컴바탕" w:hint="eastAsia"/>
          <w:color w:val="002060"/>
          <w:sz w:val="18"/>
          <w:szCs w:val="18"/>
        </w:rPr>
        <w:t>以漢治漢</w:t>
      </w:r>
      <w:proofErr w:type="spellEnd"/>
      <w:r w:rsidRPr="00AF4870">
        <w:rPr>
          <w:rFonts w:asciiTheme="majorHAnsi" w:eastAsiaTheme="majorHAnsi" w:hAnsiTheme="majorHAnsi" w:cs="한컴바탕" w:hint="eastAsia"/>
          <w:color w:val="002060"/>
          <w:sz w:val="18"/>
          <w:szCs w:val="18"/>
        </w:rPr>
        <w:t>) 2원-통치 제도의 결과로 나타난 외형상의 연속성은, 의도적으로 혹은 무의식적으로, 역사가들의 착시(</w:t>
      </w:r>
      <w:r w:rsidRPr="00AF4870">
        <w:rPr>
          <w:rFonts w:asciiTheme="majorHAnsi" w:eastAsia="한양해서" w:hAnsiTheme="majorHAnsi" w:hint="eastAsia"/>
          <w:color w:val="002060"/>
          <w:sz w:val="18"/>
          <w:szCs w:val="18"/>
        </w:rPr>
        <w:t>錯視</w:t>
      </w:r>
      <w:r w:rsidRPr="00AF4870">
        <w:rPr>
          <w:rFonts w:asciiTheme="majorHAnsi" w:eastAsiaTheme="majorHAnsi" w:hAnsiTheme="majorHAnsi" w:cs="한컴바탕" w:hint="eastAsia"/>
          <w:color w:val="002060"/>
          <w:sz w:val="18"/>
          <w:szCs w:val="18"/>
        </w:rPr>
        <w:t>) 현상을 초래했던 것이다.</w:t>
      </w:r>
    </w:p>
    <w:p w:rsidR="003F2DDB" w:rsidRPr="00AF4870" w:rsidRDefault="003F2DDB" w:rsidP="00AF4870">
      <w:pPr>
        <w:spacing w:line="276" w:lineRule="auto"/>
        <w:ind w:firstLine="800"/>
        <w:rPr>
          <w:rFonts w:asciiTheme="majorHAnsi" w:eastAsiaTheme="majorHAnsi" w:hAnsiTheme="majorHAnsi" w:cs="한컴바탕"/>
          <w:color w:val="002060"/>
          <w:sz w:val="18"/>
          <w:szCs w:val="18"/>
        </w:rPr>
      </w:pPr>
      <w:r w:rsidRPr="00AF4870">
        <w:rPr>
          <w:rFonts w:asciiTheme="majorHAnsi" w:eastAsiaTheme="majorHAnsi" w:hAnsiTheme="majorHAnsi" w:cs="한컴바탕" w:hint="eastAsia"/>
          <w:color w:val="002060"/>
          <w:sz w:val="18"/>
          <w:szCs w:val="18"/>
        </w:rPr>
        <w:t>실상을 보면, 한족 명나라 황제들은 고위 관료들에 대항해 통치권을 장악하는 투쟁을 계속 했어야만 했다. 만주족 청나라 황제들은 아주 분명하게 직접 통치를 했다. 만주족은 제국의 영토를 2배 이상으로 확장 했다.  명나라의 13개 지역 단위와 2개의 수</w:t>
      </w:r>
      <w:r w:rsidRPr="00AF4870">
        <w:rPr>
          <w:rFonts w:asciiTheme="majorHAnsi" w:eastAsiaTheme="majorHAnsi" w:hAnsiTheme="majorHAnsi" w:cs="한컴바탕" w:hint="eastAsia"/>
          <w:color w:val="002060"/>
          <w:sz w:val="18"/>
          <w:szCs w:val="18"/>
        </w:rPr>
        <w:lastRenderedPageBreak/>
        <w:t xml:space="preserve">도 권역은 청나라 때 18개의 지역 단위로 개편되어 “중국 본토”라고 불리는 내지를 구성했다. 만주, 몽골, </w:t>
      </w:r>
      <w:proofErr w:type="spellStart"/>
      <w:r w:rsidRPr="00AF4870">
        <w:rPr>
          <w:rFonts w:asciiTheme="majorHAnsi" w:eastAsiaTheme="majorHAnsi" w:hAnsiTheme="majorHAnsi" w:cs="한컴바탕" w:hint="eastAsia"/>
          <w:color w:val="002060"/>
          <w:sz w:val="18"/>
          <w:szCs w:val="18"/>
        </w:rPr>
        <w:t>신강</w:t>
      </w:r>
      <w:proofErr w:type="spellEnd"/>
      <w:r w:rsidRPr="00AF4870">
        <w:rPr>
          <w:rFonts w:asciiTheme="majorHAnsi" w:eastAsiaTheme="majorHAnsi" w:hAnsiTheme="majorHAnsi" w:cs="한컴바탕" w:hint="eastAsia"/>
          <w:color w:val="002060"/>
          <w:sz w:val="18"/>
          <w:szCs w:val="18"/>
        </w:rPr>
        <w:t xml:space="preserve">, </w:t>
      </w:r>
      <w:proofErr w:type="spellStart"/>
      <w:r w:rsidRPr="00AF4870">
        <w:rPr>
          <w:rFonts w:asciiTheme="majorHAnsi" w:eastAsiaTheme="majorHAnsi" w:hAnsiTheme="majorHAnsi" w:cs="한컴바탕" w:hint="eastAsia"/>
          <w:color w:val="002060"/>
          <w:sz w:val="18"/>
          <w:szCs w:val="18"/>
        </w:rPr>
        <w:t>티벹</w:t>
      </w:r>
      <w:proofErr w:type="spellEnd"/>
      <w:r w:rsidRPr="00AF4870">
        <w:rPr>
          <w:rFonts w:asciiTheme="majorHAnsi" w:eastAsiaTheme="majorHAnsi" w:hAnsiTheme="majorHAnsi" w:cs="한컴바탕" w:hint="eastAsia"/>
          <w:color w:val="002060"/>
          <w:sz w:val="18"/>
          <w:szCs w:val="18"/>
        </w:rPr>
        <w:t>, 대만 등은 비 한족 관리들의 관할 하에 만주장군(</w:t>
      </w:r>
      <w:r w:rsidRPr="00AF4870">
        <w:rPr>
          <w:rFonts w:asciiTheme="majorHAnsi" w:eastAsia="한양해서" w:hAnsiTheme="majorHAnsi" w:hint="eastAsia"/>
          <w:color w:val="002060"/>
          <w:sz w:val="18"/>
          <w:szCs w:val="18"/>
        </w:rPr>
        <w:t>滿洲將軍</w:t>
      </w:r>
      <w:r w:rsidRPr="00AF4870">
        <w:rPr>
          <w:rFonts w:asciiTheme="majorHAnsi" w:eastAsiaTheme="majorHAnsi" w:hAnsiTheme="majorHAnsi" w:cs="한컴바탕" w:hint="eastAsia"/>
          <w:color w:val="002060"/>
          <w:sz w:val="18"/>
          <w:szCs w:val="18"/>
        </w:rPr>
        <w:t xml:space="preserve">), </w:t>
      </w:r>
      <w:proofErr w:type="spellStart"/>
      <w:r w:rsidRPr="00AF4870">
        <w:rPr>
          <w:rFonts w:asciiTheme="majorHAnsi" w:eastAsiaTheme="majorHAnsi" w:hAnsiTheme="majorHAnsi" w:cs="한컴바탕" w:hint="eastAsia"/>
          <w:color w:val="002060"/>
          <w:sz w:val="18"/>
          <w:szCs w:val="18"/>
        </w:rPr>
        <w:t>이번원</w:t>
      </w:r>
      <w:proofErr w:type="spellEnd"/>
      <w:r w:rsidRPr="00AF4870">
        <w:rPr>
          <w:rFonts w:asciiTheme="majorHAnsi" w:eastAsiaTheme="majorHAnsi" w:hAnsiTheme="majorHAnsi" w:cs="한컴바탕" w:hint="eastAsia"/>
          <w:color w:val="002060"/>
          <w:sz w:val="18"/>
          <w:szCs w:val="18"/>
        </w:rPr>
        <w:t>(</w:t>
      </w:r>
      <w:r w:rsidRPr="00AF4870">
        <w:rPr>
          <w:rFonts w:asciiTheme="majorHAnsi" w:eastAsia="한양해서" w:hAnsiTheme="majorHAnsi" w:hint="eastAsia"/>
          <w:color w:val="002060"/>
          <w:sz w:val="18"/>
          <w:szCs w:val="18"/>
        </w:rPr>
        <w:t>理藩院</w:t>
      </w:r>
      <w:r w:rsidRPr="00AF4870">
        <w:rPr>
          <w:rFonts w:asciiTheme="majorHAnsi" w:eastAsiaTheme="majorHAnsi" w:hAnsiTheme="majorHAnsi" w:cs="한컴바탕" w:hint="eastAsia"/>
          <w:color w:val="002060"/>
          <w:sz w:val="18"/>
          <w:szCs w:val="18"/>
        </w:rPr>
        <w:t>) 등을 통해 별도로 다스려 졌다. 만주족 황제들은 근검-절약과 상무정신을 고취하면서 제국을 통치했고, 중국화를 저지하려 끊임없이 노력했다. 만주 정복자들은 그들 고유의 통치 조직을 가지고 흥했고, 또 망했다.</w:t>
      </w:r>
    </w:p>
    <w:p w:rsidR="003F2DDB" w:rsidRPr="00AF4870" w:rsidRDefault="003F2DDB" w:rsidP="00AF4870">
      <w:pPr>
        <w:spacing w:line="276" w:lineRule="auto"/>
        <w:ind w:firstLine="800"/>
        <w:rPr>
          <w:rFonts w:asciiTheme="majorHAnsi" w:eastAsiaTheme="majorHAnsi" w:hAnsiTheme="majorHAnsi"/>
          <w:color w:val="002060"/>
          <w:sz w:val="18"/>
          <w:szCs w:val="18"/>
        </w:rPr>
      </w:pPr>
      <w:r w:rsidRPr="00AF4870">
        <w:rPr>
          <w:rFonts w:asciiTheme="majorHAnsi" w:eastAsiaTheme="majorHAnsi" w:hAnsiTheme="majorHAnsi" w:cs="한컴바탕" w:hint="eastAsia"/>
          <w:color w:val="002060"/>
          <w:sz w:val="18"/>
          <w:szCs w:val="18"/>
        </w:rPr>
        <w:t xml:space="preserve">대다수의 한군 </w:t>
      </w:r>
      <w:proofErr w:type="spellStart"/>
      <w:r w:rsidRPr="00AF4870">
        <w:rPr>
          <w:rFonts w:asciiTheme="majorHAnsi" w:eastAsiaTheme="majorHAnsi" w:hAnsiTheme="majorHAnsi" w:cs="한컴바탕" w:hint="eastAsia"/>
          <w:color w:val="002060"/>
          <w:sz w:val="18"/>
          <w:szCs w:val="18"/>
        </w:rPr>
        <w:t>팔기병은</w:t>
      </w:r>
      <w:proofErr w:type="spellEnd"/>
      <w:r w:rsidRPr="00AF4870">
        <w:rPr>
          <w:rFonts w:asciiTheme="majorHAnsi" w:eastAsiaTheme="majorHAnsi" w:hAnsiTheme="majorHAnsi" w:cs="한컴바탕" w:hint="eastAsia"/>
          <w:color w:val="002060"/>
          <w:sz w:val="18"/>
          <w:szCs w:val="18"/>
        </w:rPr>
        <w:t xml:space="preserve"> 만주어와 중국어를 모두 구사했기 때문에 정복 초기에 대거 중앙 관료로 임용되었다. 특히 강희제는 지방의 (정2품) 총독과 (종2품) </w:t>
      </w:r>
      <w:proofErr w:type="spellStart"/>
      <w:r w:rsidRPr="00AF4870">
        <w:rPr>
          <w:rFonts w:asciiTheme="majorHAnsi" w:eastAsiaTheme="majorHAnsi" w:hAnsiTheme="majorHAnsi" w:cs="한컴바탕" w:hint="eastAsia"/>
          <w:color w:val="002060"/>
          <w:sz w:val="18"/>
          <w:szCs w:val="18"/>
        </w:rPr>
        <w:t>순무에</w:t>
      </w:r>
      <w:proofErr w:type="spellEnd"/>
      <w:r w:rsidRPr="00AF4870">
        <w:rPr>
          <w:rFonts w:asciiTheme="majorHAnsi" w:eastAsiaTheme="majorHAnsi" w:hAnsiTheme="majorHAnsi" w:cs="한컴바탕" w:hint="eastAsia"/>
          <w:color w:val="002060"/>
          <w:sz w:val="18"/>
          <w:szCs w:val="18"/>
        </w:rPr>
        <w:t xml:space="preserve"> 한군 팔기(</w:t>
      </w:r>
      <w:proofErr w:type="spellStart"/>
      <w:r w:rsidRPr="00AF4870">
        <w:rPr>
          <w:rFonts w:asciiTheme="majorHAnsi" w:eastAsia="한양해서" w:hAnsiTheme="majorHAnsi" w:cs="한컴바탕" w:hint="eastAsia"/>
          <w:color w:val="002060"/>
          <w:sz w:val="18"/>
          <w:szCs w:val="18"/>
        </w:rPr>
        <w:t>漢軍八旗</w:t>
      </w:r>
      <w:proofErr w:type="spellEnd"/>
      <w:r w:rsidRPr="00AF4870">
        <w:rPr>
          <w:rFonts w:asciiTheme="majorHAnsi" w:eastAsiaTheme="majorHAnsi" w:hAnsiTheme="majorHAnsi" w:cs="한컴바탕" w:hint="eastAsia"/>
          <w:color w:val="002060"/>
          <w:sz w:val="18"/>
          <w:szCs w:val="18"/>
        </w:rPr>
        <w:t>)를 대거 등용 했었다.</w:t>
      </w:r>
      <w:r w:rsidRPr="00AF4870">
        <w:rPr>
          <w:rStyle w:val="a8"/>
          <w:rFonts w:asciiTheme="majorHAnsi" w:eastAsiaTheme="majorHAnsi" w:hAnsiTheme="majorHAnsi" w:cs="한컴바탕" w:hint="eastAsia"/>
          <w:color w:val="002060"/>
          <w:sz w:val="18"/>
          <w:szCs w:val="18"/>
        </w:rPr>
        <w:footnoteReference w:id="37"/>
      </w:r>
      <w:r w:rsidRPr="00AF4870">
        <w:rPr>
          <w:rFonts w:asciiTheme="majorHAnsi" w:eastAsiaTheme="majorHAnsi" w:hAnsiTheme="majorHAnsi" w:cs="한컴바탕" w:hint="eastAsia"/>
          <w:color w:val="002060"/>
          <w:sz w:val="18"/>
          <w:szCs w:val="18"/>
        </w:rPr>
        <w:t xml:space="preserve"> 요동 지역의 한족 정착민 후예들이 사용하는 중국어 방언, 즉 알타이 계통 언어의 영향을 크게 받아 만주족 귀에 익은 요동한족 </w:t>
      </w:r>
      <w:proofErr w:type="spellStart"/>
      <w:r w:rsidRPr="00AF4870">
        <w:rPr>
          <w:rFonts w:asciiTheme="majorHAnsi" w:eastAsiaTheme="majorHAnsi" w:hAnsiTheme="majorHAnsi" w:cs="한컴바탕" w:hint="eastAsia"/>
          <w:color w:val="002060"/>
          <w:sz w:val="18"/>
          <w:szCs w:val="18"/>
        </w:rPr>
        <w:t>팔기군의</w:t>
      </w:r>
      <w:proofErr w:type="spellEnd"/>
      <w:r w:rsidRPr="00AF4870">
        <w:rPr>
          <w:rFonts w:asciiTheme="majorHAnsi" w:eastAsiaTheme="majorHAnsi" w:hAnsiTheme="majorHAnsi" w:cs="한컴바탕" w:hint="eastAsia"/>
          <w:color w:val="002060"/>
          <w:sz w:val="18"/>
          <w:szCs w:val="18"/>
        </w:rPr>
        <w:t xml:space="preserve"> 언어가, 청조 지배자 들에 의해 북경으로 반입되어, 한족을 다스리는 정복왕조 관리들이 사용하는 언어(</w:t>
      </w:r>
      <w:proofErr w:type="spellStart"/>
      <w:r w:rsidRPr="00AF4870">
        <w:rPr>
          <w:rFonts w:asciiTheme="majorHAnsi" w:eastAsia="한양해서" w:hAnsiTheme="majorHAnsi" w:hint="eastAsia"/>
          <w:color w:val="002060"/>
          <w:sz w:val="18"/>
          <w:szCs w:val="18"/>
        </w:rPr>
        <w:t>北京官話</w:t>
      </w:r>
      <w:proofErr w:type="spellEnd"/>
      <w:r w:rsidRPr="00AF4870">
        <w:rPr>
          <w:rFonts w:asciiTheme="majorHAnsi" w:eastAsiaTheme="majorHAnsi" w:hAnsiTheme="majorHAnsi" w:cs="한컴바탕" w:hint="eastAsia"/>
          <w:color w:val="002060"/>
          <w:sz w:val="18"/>
          <w:szCs w:val="18"/>
        </w:rPr>
        <w:t>)가 되었고, 중앙 관료로 출세할 꿈을 가지고 진사</w:t>
      </w:r>
      <w:r w:rsidR="00230514">
        <w:rPr>
          <w:rFonts w:asciiTheme="majorHAnsi" w:eastAsiaTheme="majorHAnsi" w:hAnsiTheme="majorHAnsi" w:cs="한컴바탕" w:hint="eastAsia"/>
          <w:color w:val="002060"/>
          <w:sz w:val="18"/>
          <w:szCs w:val="18"/>
        </w:rPr>
        <w:t xml:space="preserve"> </w:t>
      </w:r>
      <w:r w:rsidRPr="00AF4870">
        <w:rPr>
          <w:rFonts w:asciiTheme="majorHAnsi" w:eastAsiaTheme="majorHAnsi" w:hAnsiTheme="majorHAnsi" w:cs="한컴바탕" w:hint="eastAsia"/>
          <w:color w:val="002060"/>
          <w:sz w:val="18"/>
          <w:szCs w:val="18"/>
        </w:rPr>
        <w:t>시험을 준비하는 전 중국 한족 지식계급의 필수 공용어가 되는 과정을 거쳐, 현대 중국의 공식 상용어가 된 사연을 아는 사람은 별로 없다.</w:t>
      </w:r>
      <w:r w:rsidRPr="00AF4870">
        <w:rPr>
          <w:rStyle w:val="a8"/>
          <w:rFonts w:asciiTheme="majorHAnsi" w:eastAsiaTheme="majorHAnsi" w:hAnsiTheme="majorHAnsi" w:cs="한컴바탕" w:hint="eastAsia"/>
          <w:color w:val="002060"/>
          <w:sz w:val="18"/>
          <w:szCs w:val="18"/>
        </w:rPr>
        <w:footnoteReference w:id="38"/>
      </w:r>
      <w:r w:rsidRPr="00AF4870">
        <w:rPr>
          <w:rFonts w:asciiTheme="majorHAnsi" w:eastAsiaTheme="majorHAnsi" w:hAnsiTheme="majorHAnsi" w:cs="한컴바탕" w:hint="eastAsia"/>
          <w:color w:val="002060"/>
          <w:sz w:val="18"/>
          <w:szCs w:val="18"/>
        </w:rPr>
        <w:t xml:space="preserve"> </w:t>
      </w:r>
    </w:p>
    <w:p w:rsidR="003F2DDB" w:rsidRPr="00AF4870" w:rsidRDefault="003F2DDB" w:rsidP="003F2DDB">
      <w:pPr>
        <w:spacing w:line="276" w:lineRule="auto"/>
        <w:rPr>
          <w:rFonts w:asciiTheme="majorHAnsi" w:eastAsiaTheme="majorHAnsi" w:hAnsiTheme="majorHAnsi" w:cs="Arial"/>
          <w:b/>
          <w:color w:val="002060"/>
          <w:sz w:val="18"/>
          <w:szCs w:val="18"/>
        </w:rPr>
      </w:pPr>
    </w:p>
    <w:p w:rsidR="00AF4870" w:rsidRPr="00AF4870" w:rsidRDefault="00AF4870" w:rsidP="003F2DDB">
      <w:pPr>
        <w:spacing w:line="276" w:lineRule="auto"/>
        <w:rPr>
          <w:rFonts w:asciiTheme="majorHAnsi" w:eastAsiaTheme="majorHAnsi" w:hAnsiTheme="majorHAnsi" w:cs="Arial"/>
          <w:b/>
          <w:color w:val="002060"/>
          <w:sz w:val="18"/>
          <w:szCs w:val="18"/>
        </w:rPr>
      </w:pPr>
    </w:p>
    <w:p w:rsidR="00AF4870" w:rsidRPr="00AF4870" w:rsidRDefault="00AF4870" w:rsidP="003F2DDB">
      <w:pPr>
        <w:spacing w:line="276" w:lineRule="auto"/>
        <w:rPr>
          <w:rFonts w:asciiTheme="majorHAnsi" w:eastAsiaTheme="majorHAnsi" w:hAnsiTheme="majorHAnsi" w:cs="Arial"/>
          <w:b/>
          <w:color w:val="002060"/>
          <w:sz w:val="18"/>
          <w:szCs w:val="18"/>
        </w:rPr>
      </w:pPr>
    </w:p>
    <w:p w:rsidR="00AF4870" w:rsidRPr="00AF4870" w:rsidRDefault="00AF4870" w:rsidP="003F2DDB">
      <w:pPr>
        <w:spacing w:line="276" w:lineRule="auto"/>
        <w:rPr>
          <w:rFonts w:asciiTheme="majorHAnsi" w:eastAsiaTheme="majorHAnsi" w:hAnsiTheme="majorHAnsi" w:cs="Arial"/>
          <w:b/>
          <w:color w:val="002060"/>
          <w:sz w:val="18"/>
          <w:szCs w:val="18"/>
        </w:rPr>
      </w:pPr>
    </w:p>
    <w:p w:rsidR="00AF4870" w:rsidRPr="00AF4870" w:rsidRDefault="00AF4870" w:rsidP="003F2DDB">
      <w:pPr>
        <w:spacing w:line="276" w:lineRule="auto"/>
        <w:rPr>
          <w:rFonts w:asciiTheme="majorHAnsi" w:eastAsiaTheme="majorHAnsi" w:hAnsiTheme="majorHAnsi" w:cs="Arial"/>
          <w:b/>
          <w:color w:val="002060"/>
          <w:sz w:val="18"/>
          <w:szCs w:val="18"/>
        </w:rPr>
      </w:pPr>
    </w:p>
    <w:p w:rsidR="00AF4870" w:rsidRPr="00AF4870" w:rsidRDefault="00AF4870" w:rsidP="003F2DDB">
      <w:pPr>
        <w:spacing w:line="276" w:lineRule="auto"/>
        <w:rPr>
          <w:rFonts w:asciiTheme="majorHAnsi" w:eastAsiaTheme="majorHAnsi" w:hAnsiTheme="majorHAnsi" w:cs="Arial"/>
          <w:b/>
          <w:color w:val="002060"/>
          <w:sz w:val="18"/>
          <w:szCs w:val="18"/>
        </w:rPr>
      </w:pPr>
    </w:p>
    <w:p w:rsidR="00AF4870" w:rsidRPr="00AF4870" w:rsidRDefault="00AF4870" w:rsidP="003F2DDB">
      <w:pPr>
        <w:spacing w:line="276" w:lineRule="auto"/>
        <w:rPr>
          <w:rFonts w:asciiTheme="majorHAnsi" w:eastAsiaTheme="majorHAnsi" w:hAnsiTheme="majorHAnsi" w:cs="Arial"/>
          <w:b/>
          <w:color w:val="002060"/>
          <w:sz w:val="18"/>
          <w:szCs w:val="18"/>
        </w:rPr>
      </w:pPr>
    </w:p>
    <w:p w:rsidR="00AF4870" w:rsidRPr="00AF4870" w:rsidRDefault="00AF4870" w:rsidP="003F2DDB">
      <w:pPr>
        <w:spacing w:line="276" w:lineRule="auto"/>
        <w:rPr>
          <w:rFonts w:asciiTheme="majorHAnsi" w:eastAsiaTheme="majorHAnsi" w:hAnsiTheme="majorHAnsi" w:cs="Arial"/>
          <w:b/>
          <w:color w:val="002060"/>
          <w:sz w:val="18"/>
          <w:szCs w:val="18"/>
        </w:rPr>
      </w:pPr>
    </w:p>
    <w:p w:rsidR="00AF4870" w:rsidRPr="00AF4870" w:rsidRDefault="00AF4870" w:rsidP="003F2DDB">
      <w:pPr>
        <w:spacing w:line="276" w:lineRule="auto"/>
        <w:rPr>
          <w:rFonts w:asciiTheme="majorHAnsi" w:eastAsiaTheme="majorHAnsi" w:hAnsiTheme="majorHAnsi" w:cs="Arial"/>
          <w:b/>
          <w:color w:val="002060"/>
          <w:sz w:val="18"/>
          <w:szCs w:val="18"/>
        </w:rPr>
      </w:pPr>
    </w:p>
    <w:p w:rsidR="00AF4870" w:rsidRPr="00AF4870" w:rsidRDefault="00AF4870" w:rsidP="003F2DDB">
      <w:pPr>
        <w:spacing w:line="276" w:lineRule="auto"/>
        <w:rPr>
          <w:rFonts w:asciiTheme="majorHAnsi" w:eastAsiaTheme="majorHAnsi" w:hAnsiTheme="majorHAnsi" w:cs="Arial"/>
          <w:b/>
          <w:color w:val="002060"/>
          <w:sz w:val="18"/>
          <w:szCs w:val="18"/>
        </w:rPr>
      </w:pPr>
    </w:p>
    <w:p w:rsidR="00AF4870" w:rsidRPr="00AF4870" w:rsidRDefault="00AF4870" w:rsidP="003F2DDB">
      <w:pPr>
        <w:spacing w:line="276" w:lineRule="auto"/>
        <w:rPr>
          <w:rFonts w:asciiTheme="majorHAnsi" w:eastAsiaTheme="majorHAnsi" w:hAnsiTheme="majorHAnsi" w:cs="Arial"/>
          <w:b/>
          <w:color w:val="002060"/>
          <w:sz w:val="18"/>
          <w:szCs w:val="18"/>
        </w:rPr>
      </w:pPr>
    </w:p>
    <w:p w:rsidR="00AF4870" w:rsidRDefault="00AF4870" w:rsidP="003F2DDB">
      <w:pPr>
        <w:spacing w:line="276" w:lineRule="auto"/>
        <w:rPr>
          <w:rFonts w:asciiTheme="majorHAnsi" w:eastAsiaTheme="majorHAnsi" w:hAnsiTheme="majorHAnsi" w:cs="Arial"/>
          <w:b/>
          <w:color w:val="002060"/>
          <w:sz w:val="18"/>
          <w:szCs w:val="18"/>
        </w:rPr>
      </w:pPr>
    </w:p>
    <w:p w:rsidR="001470CA" w:rsidRPr="00AF4870" w:rsidRDefault="001470CA" w:rsidP="003F2DDB">
      <w:pPr>
        <w:spacing w:line="276" w:lineRule="auto"/>
        <w:rPr>
          <w:rFonts w:asciiTheme="majorHAnsi" w:eastAsiaTheme="majorHAnsi" w:hAnsiTheme="majorHAnsi" w:cs="Arial"/>
          <w:b/>
          <w:color w:val="002060"/>
          <w:sz w:val="18"/>
          <w:szCs w:val="18"/>
        </w:rPr>
      </w:pPr>
    </w:p>
    <w:p w:rsidR="003F2DDB" w:rsidRPr="00AF4870" w:rsidRDefault="003F2DDB" w:rsidP="00AF4870">
      <w:pPr>
        <w:jc w:val="center"/>
        <w:rPr>
          <w:rFonts w:asciiTheme="majorHAnsi" w:eastAsiaTheme="majorHAnsi" w:hAnsiTheme="majorHAnsi"/>
          <w:bCs/>
          <w:color w:val="000000" w:themeColor="text1"/>
          <w:sz w:val="24"/>
          <w:szCs w:val="24"/>
        </w:rPr>
      </w:pPr>
      <w:r w:rsidRPr="00AF4870">
        <w:rPr>
          <w:rFonts w:asciiTheme="majorHAnsi" w:eastAsiaTheme="majorHAnsi" w:hAnsiTheme="majorHAnsi" w:cs="한컴바탕" w:hint="eastAsia"/>
          <w:color w:val="000000" w:themeColor="text1"/>
          <w:sz w:val="24"/>
          <w:szCs w:val="24"/>
        </w:rPr>
        <w:lastRenderedPageBreak/>
        <w:t xml:space="preserve">Appendix 8. </w:t>
      </w:r>
      <w:r w:rsidRPr="00AF4870">
        <w:rPr>
          <w:rFonts w:asciiTheme="majorHAnsi" w:eastAsiaTheme="majorHAnsi" w:hAnsiTheme="majorHAnsi" w:hint="eastAsia"/>
          <w:bCs/>
          <w:color w:val="000000" w:themeColor="text1"/>
          <w:sz w:val="24"/>
          <w:szCs w:val="24"/>
        </w:rPr>
        <w:t>청과 조선</w:t>
      </w:r>
    </w:p>
    <w:p w:rsidR="00AF4870" w:rsidRDefault="00AF4870" w:rsidP="00AF4870">
      <w:pPr>
        <w:rPr>
          <w:rFonts w:asciiTheme="majorHAnsi" w:eastAsiaTheme="majorHAnsi" w:hAnsiTheme="majorHAnsi" w:cs="Times New Roman"/>
          <w:b/>
          <w:color w:val="000000" w:themeColor="text1"/>
          <w:sz w:val="16"/>
          <w:szCs w:val="16"/>
        </w:rPr>
      </w:pPr>
    </w:p>
    <w:p w:rsidR="003F2DDB" w:rsidRPr="00AF4870" w:rsidRDefault="00795B6F" w:rsidP="00AF4870">
      <w:pPr>
        <w:rPr>
          <w:rFonts w:asciiTheme="majorHAnsi" w:eastAsiaTheme="majorHAnsi" w:hAnsiTheme="majorHAnsi" w:cs="Times New Roman"/>
          <w:b/>
          <w:bCs/>
          <w:color w:val="000000" w:themeColor="text1"/>
          <w:sz w:val="18"/>
          <w:szCs w:val="18"/>
        </w:rPr>
      </w:pPr>
      <w:r w:rsidRPr="00795B6F">
        <w:rPr>
          <w:rFonts w:asciiTheme="majorHAnsi" w:eastAsiaTheme="majorHAnsi" w:hAnsiTheme="majorHAnsi" w:cs="Times New Roman" w:hint="eastAsia"/>
          <w:color w:val="000000" w:themeColor="text1"/>
          <w:sz w:val="16"/>
          <w:szCs w:val="16"/>
        </w:rPr>
        <w:t>A.8.1.</w:t>
      </w:r>
      <w:r>
        <w:rPr>
          <w:rFonts w:asciiTheme="majorHAnsi" w:eastAsiaTheme="majorHAnsi" w:hAnsiTheme="majorHAnsi" w:cs="Times New Roman" w:hint="eastAsia"/>
          <w:b/>
          <w:color w:val="000000" w:themeColor="text1"/>
          <w:sz w:val="16"/>
          <w:szCs w:val="16"/>
        </w:rPr>
        <w:t xml:space="preserve"> </w:t>
      </w:r>
      <w:r w:rsidR="00AF4870">
        <w:rPr>
          <w:rFonts w:asciiTheme="majorHAnsi" w:eastAsiaTheme="majorHAnsi" w:hAnsiTheme="majorHAnsi" w:cs="Times New Roman" w:hint="eastAsia"/>
          <w:b/>
          <w:color w:val="000000" w:themeColor="text1"/>
          <w:sz w:val="16"/>
          <w:szCs w:val="16"/>
        </w:rPr>
        <w:t xml:space="preserve">누르하치와 </w:t>
      </w:r>
      <w:proofErr w:type="spellStart"/>
      <w:r w:rsidR="00AF4870">
        <w:rPr>
          <w:rFonts w:asciiTheme="majorHAnsi" w:eastAsiaTheme="majorHAnsi" w:hAnsiTheme="majorHAnsi" w:cs="Times New Roman" w:hint="eastAsia"/>
          <w:b/>
          <w:color w:val="000000" w:themeColor="text1"/>
          <w:sz w:val="16"/>
          <w:szCs w:val="16"/>
        </w:rPr>
        <w:t>홍타이지</w:t>
      </w:r>
      <w:proofErr w:type="spellEnd"/>
    </w:p>
    <w:p w:rsidR="008E3E88" w:rsidRPr="008E3E88" w:rsidRDefault="008E3E88" w:rsidP="008E3E88">
      <w:pPr>
        <w:ind w:firstLine="800"/>
        <w:rPr>
          <w:rFonts w:asciiTheme="majorHAnsi" w:eastAsiaTheme="majorHAnsi" w:hAnsiTheme="majorHAnsi" w:cs="Times New Roman"/>
          <w:color w:val="000000" w:themeColor="text1"/>
          <w:sz w:val="16"/>
          <w:szCs w:val="16"/>
        </w:rPr>
      </w:pPr>
      <w:r w:rsidRPr="00AF4870">
        <w:rPr>
          <w:rFonts w:asciiTheme="majorHAnsi" w:eastAsiaTheme="majorHAnsi" w:hAnsiTheme="majorHAnsi" w:hint="eastAsia"/>
          <w:color w:val="000000" w:themeColor="text1"/>
          <w:sz w:val="16"/>
          <w:szCs w:val="16"/>
        </w:rPr>
        <w:t>명</w:t>
      </w:r>
      <w:r w:rsidR="00A23E3A">
        <w:rPr>
          <w:rFonts w:asciiTheme="majorHAnsi" w:eastAsiaTheme="majorHAnsi" w:hAnsiTheme="majorHAnsi" w:hint="eastAsia"/>
          <w:color w:val="000000" w:themeColor="text1"/>
          <w:sz w:val="16"/>
          <w:szCs w:val="16"/>
        </w:rPr>
        <w:t>(1368-1644)</w:t>
      </w:r>
      <w:r>
        <w:rPr>
          <w:rFonts w:asciiTheme="majorHAnsi" w:eastAsiaTheme="majorHAnsi" w:hAnsiTheme="majorHAnsi" w:hint="eastAsia"/>
          <w:color w:val="000000" w:themeColor="text1"/>
          <w:sz w:val="16"/>
          <w:szCs w:val="16"/>
        </w:rPr>
        <w:t xml:space="preserve"> 조정</w:t>
      </w:r>
      <w:r w:rsidRPr="00AF4870">
        <w:rPr>
          <w:rFonts w:asciiTheme="majorHAnsi" w:eastAsiaTheme="majorHAnsi" w:hAnsiTheme="majorHAnsi" w:hint="eastAsia"/>
          <w:color w:val="000000" w:themeColor="text1"/>
          <w:sz w:val="16"/>
          <w:szCs w:val="16"/>
        </w:rPr>
        <w:t xml:space="preserve">은 </w:t>
      </w:r>
      <w:proofErr w:type="spellStart"/>
      <w:r w:rsidRPr="00AF4870">
        <w:rPr>
          <w:rFonts w:asciiTheme="majorHAnsi" w:eastAsiaTheme="majorHAnsi" w:hAnsiTheme="majorHAnsi" w:hint="eastAsia"/>
          <w:color w:val="000000" w:themeColor="text1"/>
          <w:sz w:val="16"/>
          <w:szCs w:val="16"/>
        </w:rPr>
        <w:t>요하</w:t>
      </w:r>
      <w:proofErr w:type="spellEnd"/>
      <w:r w:rsidRPr="00AF4870">
        <w:rPr>
          <w:rFonts w:asciiTheme="majorHAnsi" w:eastAsiaTheme="majorHAnsi" w:hAnsiTheme="majorHAnsi" w:hint="eastAsia"/>
          <w:color w:val="000000" w:themeColor="text1"/>
          <w:sz w:val="16"/>
          <w:szCs w:val="16"/>
        </w:rPr>
        <w:t xml:space="preserve"> 유역에 자국 장군들의 지휘를 받는 강력한 수비대를 주둔시켰었고, 명</w:t>
      </w:r>
      <w:r>
        <w:rPr>
          <w:rFonts w:asciiTheme="majorHAnsi" w:eastAsiaTheme="majorHAnsi" w:hAnsiTheme="majorHAnsi" w:hint="eastAsia"/>
          <w:color w:val="000000" w:themeColor="text1"/>
          <w:sz w:val="16"/>
          <w:szCs w:val="16"/>
        </w:rPr>
        <w:t xml:space="preserve"> </w:t>
      </w:r>
      <w:r w:rsidRPr="00AF4870">
        <w:rPr>
          <w:rFonts w:asciiTheme="majorHAnsi" w:eastAsiaTheme="majorHAnsi" w:hAnsiTheme="majorHAnsi" w:hint="eastAsia"/>
          <w:color w:val="000000" w:themeColor="text1"/>
          <w:sz w:val="16"/>
          <w:szCs w:val="16"/>
        </w:rPr>
        <w:t>나라 군대 모병에 여진족과 조선족들이 적극 응했었다.</w:t>
      </w:r>
      <w:r w:rsidRPr="00AF4870">
        <w:rPr>
          <w:rStyle w:val="a8"/>
          <w:rFonts w:asciiTheme="majorHAnsi" w:eastAsiaTheme="majorHAnsi" w:hAnsiTheme="majorHAnsi" w:cs="Times New Roman" w:hint="eastAsia"/>
          <w:color w:val="000000" w:themeColor="text1"/>
          <w:sz w:val="16"/>
          <w:szCs w:val="16"/>
        </w:rPr>
        <w:footnoteReference w:id="39"/>
      </w:r>
      <w:r w:rsidRPr="00AF4870">
        <w:rPr>
          <w:rFonts w:asciiTheme="majorHAnsi" w:eastAsiaTheme="majorHAnsi" w:hAnsiTheme="majorHAnsi" w:hint="eastAsia"/>
          <w:color w:val="000000" w:themeColor="text1"/>
          <w:sz w:val="16"/>
          <w:szCs w:val="16"/>
        </w:rPr>
        <w:t xml:space="preserve"> 명-청 교체 이전의 요동-길림 지역은 중국</w:t>
      </w:r>
      <w:r w:rsidR="00A23E3A">
        <w:rPr>
          <w:rFonts w:asciiTheme="majorHAnsi" w:eastAsiaTheme="majorHAnsi" w:hAnsiTheme="majorHAnsi" w:hint="eastAsia"/>
          <w:color w:val="000000" w:themeColor="text1"/>
          <w:sz w:val="16"/>
          <w:szCs w:val="16"/>
        </w:rPr>
        <w:t>본토</w:t>
      </w:r>
      <w:r w:rsidRPr="00AF4870">
        <w:rPr>
          <w:rFonts w:asciiTheme="majorHAnsi" w:eastAsiaTheme="majorHAnsi" w:hAnsiTheme="majorHAnsi" w:hint="eastAsia"/>
          <w:color w:val="000000" w:themeColor="text1"/>
          <w:sz w:val="16"/>
          <w:szCs w:val="16"/>
        </w:rPr>
        <w:t>, 몽골</w:t>
      </w:r>
      <w:r w:rsidR="00A23E3A">
        <w:rPr>
          <w:rFonts w:asciiTheme="majorHAnsi" w:eastAsiaTheme="majorHAnsi" w:hAnsiTheme="majorHAnsi" w:hint="eastAsia"/>
          <w:color w:val="000000" w:themeColor="text1"/>
          <w:sz w:val="16"/>
          <w:szCs w:val="16"/>
        </w:rPr>
        <w:t>고원</w:t>
      </w:r>
      <w:r w:rsidRPr="00AF4870">
        <w:rPr>
          <w:rFonts w:asciiTheme="majorHAnsi" w:eastAsiaTheme="majorHAnsi" w:hAnsiTheme="majorHAnsi" w:hint="eastAsia"/>
          <w:color w:val="000000" w:themeColor="text1"/>
          <w:sz w:val="16"/>
          <w:szCs w:val="16"/>
        </w:rPr>
        <w:t>, 한</w:t>
      </w:r>
      <w:r w:rsidR="00A23E3A">
        <w:rPr>
          <w:rFonts w:asciiTheme="majorHAnsi" w:eastAsiaTheme="majorHAnsi" w:hAnsiTheme="majorHAnsi" w:hint="eastAsia"/>
          <w:color w:val="000000" w:themeColor="text1"/>
          <w:sz w:val="16"/>
          <w:szCs w:val="16"/>
        </w:rPr>
        <w:t>반도</w:t>
      </w:r>
      <w:r w:rsidRPr="00AF4870">
        <w:rPr>
          <w:rFonts w:asciiTheme="majorHAnsi" w:eastAsiaTheme="majorHAnsi" w:hAnsiTheme="majorHAnsi" w:hint="eastAsia"/>
          <w:color w:val="000000" w:themeColor="text1"/>
          <w:sz w:val="16"/>
          <w:szCs w:val="16"/>
        </w:rPr>
        <w:t xml:space="preserve">, 그리고 토착 </w:t>
      </w:r>
      <w:r w:rsidR="00A23E3A">
        <w:rPr>
          <w:rFonts w:asciiTheme="majorHAnsi" w:eastAsiaTheme="majorHAnsi" w:hAnsiTheme="majorHAnsi" w:hint="eastAsia"/>
          <w:color w:val="000000" w:themeColor="text1"/>
          <w:sz w:val="16"/>
          <w:szCs w:val="16"/>
        </w:rPr>
        <w:t xml:space="preserve">고유 </w:t>
      </w:r>
      <w:r w:rsidRPr="00AF4870">
        <w:rPr>
          <w:rFonts w:asciiTheme="majorHAnsi" w:eastAsiaTheme="majorHAnsi" w:hAnsiTheme="majorHAnsi" w:hint="eastAsia"/>
          <w:color w:val="000000" w:themeColor="text1"/>
          <w:sz w:val="16"/>
          <w:szCs w:val="16"/>
        </w:rPr>
        <w:t>문화의 유동적 요인들이 정치-경제 흐름에 따라 소용돌이 치는 “저수지</w:t>
      </w:r>
      <w:r w:rsidR="00A23E3A">
        <w:rPr>
          <w:rFonts w:asciiTheme="majorHAnsi" w:eastAsiaTheme="majorHAnsi" w:hAnsiTheme="majorHAnsi" w:hint="eastAsia"/>
          <w:color w:val="000000" w:themeColor="text1"/>
          <w:sz w:val="16"/>
          <w:szCs w:val="16"/>
        </w:rPr>
        <w:t>(reservoir)</w:t>
      </w:r>
      <w:r w:rsidRPr="00AF4870">
        <w:rPr>
          <w:rFonts w:asciiTheme="majorHAnsi" w:eastAsiaTheme="majorHAnsi" w:hAnsiTheme="majorHAnsi" w:hint="eastAsia"/>
          <w:color w:val="000000" w:themeColor="text1"/>
          <w:sz w:val="16"/>
          <w:szCs w:val="16"/>
        </w:rPr>
        <w:t>”이었고, 여진-만주족은 변경(</w:t>
      </w:r>
      <w:r w:rsidRPr="00AF4870">
        <w:rPr>
          <w:rFonts w:asciiTheme="majorHAnsi" w:eastAsia="한양해서" w:hAnsiTheme="majorHAnsi" w:hint="eastAsia"/>
          <w:color w:val="000000" w:themeColor="text1"/>
          <w:sz w:val="16"/>
          <w:szCs w:val="16"/>
        </w:rPr>
        <w:t>邊境</w:t>
      </w:r>
      <w:r w:rsidRPr="00AF4870">
        <w:rPr>
          <w:rFonts w:asciiTheme="majorHAnsi" w:eastAsiaTheme="majorHAnsi" w:hAnsiTheme="majorHAnsi" w:hint="eastAsia"/>
          <w:color w:val="000000" w:themeColor="text1"/>
          <w:sz w:val="16"/>
          <w:szCs w:val="16"/>
        </w:rPr>
        <w:t>)족 혹은 “</w:t>
      </w:r>
      <w:proofErr w:type="spellStart"/>
      <w:r w:rsidRPr="00AF4870">
        <w:rPr>
          <w:rFonts w:asciiTheme="majorHAnsi" w:eastAsiaTheme="majorHAnsi" w:hAnsiTheme="majorHAnsi" w:hint="eastAsia"/>
          <w:color w:val="000000" w:themeColor="text1"/>
          <w:sz w:val="16"/>
          <w:szCs w:val="16"/>
        </w:rPr>
        <w:t>크리올</w:t>
      </w:r>
      <w:proofErr w:type="spellEnd"/>
      <w:r w:rsidRPr="00AF4870">
        <w:rPr>
          <w:rFonts w:asciiTheme="majorHAnsi" w:eastAsiaTheme="majorHAnsi" w:hAnsiTheme="majorHAnsi" w:hint="eastAsia"/>
          <w:color w:val="000000" w:themeColor="text1"/>
          <w:sz w:val="16"/>
          <w:szCs w:val="16"/>
        </w:rPr>
        <w:t xml:space="preserve"> (현지 출생 이민족)” 모양, 시류에 따라 </w:t>
      </w:r>
      <w:proofErr w:type="spellStart"/>
      <w:r w:rsidRPr="00AF4870">
        <w:rPr>
          <w:rFonts w:asciiTheme="majorHAnsi" w:eastAsiaTheme="majorHAnsi" w:hAnsiTheme="majorHAnsi" w:hint="eastAsia"/>
          <w:color w:val="000000" w:themeColor="text1"/>
          <w:sz w:val="16"/>
          <w:szCs w:val="16"/>
        </w:rPr>
        <w:t>몽골족</w:t>
      </w:r>
      <w:proofErr w:type="spellEnd"/>
      <w:r w:rsidRPr="00AF4870">
        <w:rPr>
          <w:rFonts w:asciiTheme="majorHAnsi" w:eastAsiaTheme="majorHAnsi" w:hAnsiTheme="majorHAnsi" w:hint="eastAsia"/>
          <w:color w:val="000000" w:themeColor="text1"/>
          <w:sz w:val="16"/>
          <w:szCs w:val="16"/>
        </w:rPr>
        <w:t>, 한족, 혹은 조선족과 어울리는 문화적 “카멜레온”이었다.</w:t>
      </w:r>
      <w:r w:rsidRPr="00AF4870">
        <w:rPr>
          <w:rStyle w:val="a8"/>
          <w:rFonts w:asciiTheme="majorHAnsi" w:eastAsiaTheme="majorHAnsi" w:hAnsiTheme="majorHAnsi" w:hint="eastAsia"/>
          <w:color w:val="000000" w:themeColor="text1"/>
          <w:sz w:val="16"/>
          <w:szCs w:val="16"/>
        </w:rPr>
        <w:footnoteReference w:id="40"/>
      </w:r>
      <w:r w:rsidRPr="00AF4870">
        <w:rPr>
          <w:rStyle w:val="a8"/>
          <w:rFonts w:asciiTheme="majorHAnsi" w:eastAsiaTheme="majorHAnsi" w:hAnsiTheme="majorHAnsi" w:hint="eastAsia"/>
          <w:color w:val="000000" w:themeColor="text1"/>
          <w:sz w:val="16"/>
          <w:szCs w:val="16"/>
        </w:rPr>
        <w:t xml:space="preserve"> </w:t>
      </w:r>
    </w:p>
    <w:p w:rsidR="008E3E88" w:rsidRDefault="008E3E88" w:rsidP="00AF4870">
      <w:pPr>
        <w:ind w:firstLine="800"/>
        <w:rPr>
          <w:rFonts w:asciiTheme="majorHAnsi" w:eastAsiaTheme="majorHAnsi" w:hAnsiTheme="majorHAnsi"/>
          <w:color w:val="000000" w:themeColor="text1"/>
          <w:sz w:val="16"/>
          <w:szCs w:val="16"/>
        </w:rPr>
      </w:pPr>
      <w:r w:rsidRPr="008E3E88">
        <w:rPr>
          <w:rFonts w:ascii="맑은 고딕" w:eastAsia="맑은 고딕" w:hAnsi="맑은 고딕" w:hint="eastAsia"/>
          <w:color w:val="000000" w:themeColor="text1"/>
          <w:sz w:val="16"/>
          <w:szCs w:val="16"/>
        </w:rPr>
        <w:t>여진족은 크게 세 집단으로 분류할 수 있</w:t>
      </w:r>
      <w:r>
        <w:rPr>
          <w:rFonts w:ascii="맑은 고딕" w:eastAsia="맑은 고딕" w:hAnsi="맑은 고딕" w:hint="eastAsia"/>
          <w:color w:val="000000" w:themeColor="text1"/>
          <w:sz w:val="16"/>
          <w:szCs w:val="16"/>
        </w:rPr>
        <w:t>었</w:t>
      </w:r>
      <w:r w:rsidRPr="008E3E88">
        <w:rPr>
          <w:rFonts w:ascii="맑은 고딕" w:eastAsia="맑은 고딕" w:hAnsi="맑은 고딕" w:hint="eastAsia"/>
          <w:color w:val="000000" w:themeColor="text1"/>
          <w:sz w:val="16"/>
          <w:szCs w:val="16"/>
        </w:rPr>
        <w:t>다. 건주 부족은 (</w:t>
      </w:r>
      <w:r w:rsidR="00A23E3A">
        <w:rPr>
          <w:rFonts w:ascii="맑은 고딕" w:eastAsia="맑은 고딕" w:hAnsi="맑은 고딕" w:hint="eastAsia"/>
          <w:color w:val="000000" w:themeColor="text1"/>
          <w:sz w:val="16"/>
          <w:szCs w:val="16"/>
        </w:rPr>
        <w:t xml:space="preserve">조선 </w:t>
      </w:r>
      <w:r w:rsidRPr="008E3E88">
        <w:rPr>
          <w:rFonts w:ascii="맑은 고딕" w:eastAsia="맑은 고딕" w:hAnsi="맑은 고딕" w:hint="eastAsia"/>
          <w:color w:val="000000" w:themeColor="text1"/>
          <w:sz w:val="16"/>
          <w:szCs w:val="16"/>
        </w:rPr>
        <w:t xml:space="preserve">국경 </w:t>
      </w:r>
      <w:proofErr w:type="spellStart"/>
      <w:r w:rsidRPr="008E3E88">
        <w:rPr>
          <w:rFonts w:ascii="맑은 고딕" w:eastAsia="맑은 고딕" w:hAnsi="맑은 고딕" w:hint="eastAsia"/>
          <w:color w:val="000000" w:themeColor="text1"/>
          <w:sz w:val="16"/>
          <w:szCs w:val="16"/>
        </w:rPr>
        <w:t>북변을</w:t>
      </w:r>
      <w:proofErr w:type="spellEnd"/>
      <w:r w:rsidRPr="008E3E88">
        <w:rPr>
          <w:rFonts w:ascii="맑은 고딕" w:eastAsia="맑은 고딕" w:hAnsi="맑은 고딕" w:hint="eastAsia"/>
          <w:color w:val="000000" w:themeColor="text1"/>
          <w:sz w:val="16"/>
          <w:szCs w:val="16"/>
        </w:rPr>
        <w:t xml:space="preserve"> 따라) 두만강 북쪽의 </w:t>
      </w:r>
      <w:proofErr w:type="spellStart"/>
      <w:r w:rsidRPr="008E3E88">
        <w:rPr>
          <w:rFonts w:ascii="맑은 고딕" w:eastAsia="맑은 고딕" w:hAnsi="맑은 고딕" w:hint="eastAsia"/>
          <w:color w:val="000000" w:themeColor="text1"/>
          <w:sz w:val="16"/>
          <w:szCs w:val="16"/>
        </w:rPr>
        <w:t>장백산맥</w:t>
      </w:r>
      <w:proofErr w:type="spellEnd"/>
      <w:r w:rsidRPr="008E3E88">
        <w:rPr>
          <w:rFonts w:ascii="맑은 고딕" w:eastAsia="맑은 고딕" w:hAnsi="맑은 고딕" w:hint="eastAsia"/>
          <w:color w:val="000000" w:themeColor="text1"/>
          <w:sz w:val="16"/>
          <w:szCs w:val="16"/>
        </w:rPr>
        <w:t xml:space="preserve"> 지역에서 사냥과 농경을 하였으며, 부족 생활을 하지 않는 (</w:t>
      </w:r>
      <w:proofErr w:type="spellStart"/>
      <w:r w:rsidR="00A23E3A">
        <w:rPr>
          <w:rFonts w:ascii="맑은 고딕" w:eastAsia="한양해서" w:hAnsi="맑은 고딕" w:hint="eastAsia"/>
          <w:color w:val="000000" w:themeColor="text1"/>
          <w:sz w:val="16"/>
          <w:szCs w:val="16"/>
        </w:rPr>
        <w:t>熟</w:t>
      </w:r>
      <w:proofErr w:type="spellEnd"/>
      <w:r w:rsidR="00A23E3A">
        <w:rPr>
          <w:rFonts w:ascii="맑은 고딕" w:eastAsia="한양해서" w:hAnsi="맑은 고딕" w:hint="eastAsia"/>
          <w:color w:val="000000" w:themeColor="text1"/>
          <w:sz w:val="16"/>
          <w:szCs w:val="16"/>
        </w:rPr>
        <w:t xml:space="preserve"> </w:t>
      </w:r>
      <w:r w:rsidRPr="008E3E88">
        <w:rPr>
          <w:rFonts w:ascii="맑은 고딕" w:eastAsia="맑은 고딕" w:hAnsi="맑은 고딕" w:hint="eastAsia"/>
          <w:color w:val="000000" w:themeColor="text1"/>
          <w:sz w:val="16"/>
          <w:szCs w:val="16"/>
        </w:rPr>
        <w:t xml:space="preserve">길들여진) </w:t>
      </w:r>
      <w:proofErr w:type="spellStart"/>
      <w:r w:rsidRPr="008E3E88">
        <w:rPr>
          <w:rFonts w:ascii="맑은 고딕" w:eastAsia="맑은 고딕" w:hAnsi="맑은 고딕" w:hint="eastAsia"/>
          <w:color w:val="000000" w:themeColor="text1"/>
          <w:sz w:val="16"/>
          <w:szCs w:val="16"/>
        </w:rPr>
        <w:t>훈룬족은</w:t>
      </w:r>
      <w:proofErr w:type="spellEnd"/>
      <w:r w:rsidRPr="008E3E88">
        <w:rPr>
          <w:rFonts w:ascii="맑은 고딕" w:eastAsia="맑은 고딕" w:hAnsi="맑은 고딕" w:hint="eastAsia"/>
          <w:color w:val="000000" w:themeColor="text1"/>
          <w:sz w:val="16"/>
          <w:szCs w:val="16"/>
        </w:rPr>
        <w:t xml:space="preserve"> </w:t>
      </w:r>
      <w:proofErr w:type="spellStart"/>
      <w:r w:rsidRPr="008E3E88">
        <w:rPr>
          <w:rFonts w:ascii="맑은 고딕" w:eastAsia="맑은 고딕" w:hAnsi="맑은 고딕" w:hint="eastAsia"/>
          <w:color w:val="000000" w:themeColor="text1"/>
          <w:sz w:val="16"/>
          <w:szCs w:val="16"/>
        </w:rPr>
        <w:t>요하</w:t>
      </w:r>
      <w:proofErr w:type="spellEnd"/>
      <w:r w:rsidRPr="008E3E88">
        <w:rPr>
          <w:rFonts w:ascii="맑은 고딕" w:eastAsia="맑은 고딕" w:hAnsi="맑은 고딕" w:hint="eastAsia"/>
          <w:color w:val="000000" w:themeColor="text1"/>
          <w:sz w:val="16"/>
          <w:szCs w:val="16"/>
        </w:rPr>
        <w:t xml:space="preserve"> 동쪽과 심양 북쪽에서 농경과 교역을 하면서 </w:t>
      </w:r>
      <w:r w:rsidRPr="008E3E88">
        <w:rPr>
          <w:rFonts w:ascii="맑은 고딕" w:eastAsia="맑은 고딕" w:hAnsi="맑은 고딕" w:cs="Times New Roman" w:hint="eastAsia"/>
          <w:color w:val="000000" w:themeColor="text1"/>
          <w:sz w:val="16"/>
          <w:szCs w:val="16"/>
        </w:rPr>
        <w:t>“</w:t>
      </w:r>
      <w:proofErr w:type="spellStart"/>
      <w:r w:rsidRPr="008E3E88">
        <w:rPr>
          <w:rFonts w:ascii="맑은 고딕" w:eastAsia="맑은 고딕" w:hAnsi="맑은 고딕" w:hint="eastAsia"/>
          <w:color w:val="000000" w:themeColor="text1"/>
          <w:sz w:val="16"/>
          <w:szCs w:val="16"/>
        </w:rPr>
        <w:t>니칸</w:t>
      </w:r>
      <w:proofErr w:type="spellEnd"/>
      <w:r w:rsidRPr="008E3E88">
        <w:rPr>
          <w:rFonts w:ascii="맑은 고딕" w:eastAsia="맑은 고딕" w:hAnsi="맑은 고딕" w:cs="Times New Roman" w:hint="eastAsia"/>
          <w:color w:val="000000" w:themeColor="text1"/>
          <w:sz w:val="16"/>
          <w:szCs w:val="16"/>
        </w:rPr>
        <w:t>”</w:t>
      </w:r>
      <w:r w:rsidRPr="008E3E88">
        <w:rPr>
          <w:rFonts w:ascii="맑은 고딕" w:eastAsia="맑은 고딕" w:hAnsi="맑은 고딕" w:hint="eastAsia"/>
          <w:color w:val="000000" w:themeColor="text1"/>
          <w:sz w:val="16"/>
          <w:szCs w:val="16"/>
        </w:rPr>
        <w:t xml:space="preserve">이라 불렸던 한족 이주 정착민들과 어울려 살았다. 반면, 수렵과 사냥, 채집과 원시적 농경에 종사하던 </w:t>
      </w:r>
      <w:proofErr w:type="spellStart"/>
      <w:r w:rsidRPr="008E3E88">
        <w:rPr>
          <w:rFonts w:ascii="맑은 고딕" w:eastAsia="맑은 고딕" w:hAnsi="맑은 고딕" w:hint="eastAsia"/>
          <w:color w:val="000000" w:themeColor="text1"/>
          <w:sz w:val="16"/>
          <w:szCs w:val="16"/>
        </w:rPr>
        <w:t>생여진</w:t>
      </w:r>
      <w:proofErr w:type="spellEnd"/>
      <w:r w:rsidRPr="008E3E88">
        <w:rPr>
          <w:rFonts w:ascii="맑은 고딕" w:eastAsia="맑은 고딕" w:hAnsi="맑은 고딕" w:hint="eastAsia"/>
          <w:color w:val="000000" w:themeColor="text1"/>
          <w:sz w:val="16"/>
          <w:szCs w:val="16"/>
        </w:rPr>
        <w:t>(</w:t>
      </w:r>
      <w:proofErr w:type="spellStart"/>
      <w:r w:rsidRPr="008E3E88">
        <w:rPr>
          <w:rFonts w:ascii="맑은 고딕" w:eastAsia="한양해서" w:hAnsi="맑은 고딕" w:hint="eastAsia"/>
          <w:color w:val="000000" w:themeColor="text1"/>
          <w:sz w:val="16"/>
          <w:szCs w:val="16"/>
        </w:rPr>
        <w:t>生女眞</w:t>
      </w:r>
      <w:proofErr w:type="spellEnd"/>
      <w:r w:rsidRPr="008E3E88">
        <w:rPr>
          <w:rFonts w:ascii="맑은 고딕" w:eastAsia="맑은 고딕" w:hAnsi="맑은 고딕" w:hint="eastAsia"/>
          <w:color w:val="000000" w:themeColor="text1"/>
          <w:sz w:val="16"/>
          <w:szCs w:val="16"/>
        </w:rPr>
        <w:t xml:space="preserve">) 족은 보다 북쪽인 </w:t>
      </w:r>
      <w:proofErr w:type="spellStart"/>
      <w:r w:rsidRPr="008E3E88">
        <w:rPr>
          <w:rFonts w:ascii="맑은 고딕" w:eastAsia="맑은 고딕" w:hAnsi="맑은 고딕" w:hint="eastAsia"/>
          <w:color w:val="000000" w:themeColor="text1"/>
          <w:sz w:val="16"/>
          <w:szCs w:val="16"/>
        </w:rPr>
        <w:t>목단강</w:t>
      </w:r>
      <w:proofErr w:type="spellEnd"/>
      <w:r w:rsidRPr="008E3E88">
        <w:rPr>
          <w:rFonts w:ascii="맑은 고딕" w:eastAsia="맑은 고딕" w:hAnsi="맑은 고딕" w:hint="eastAsia"/>
          <w:color w:val="000000" w:themeColor="text1"/>
          <w:sz w:val="16"/>
          <w:szCs w:val="16"/>
        </w:rPr>
        <w:t xml:space="preserve"> 동쪽에서 (송화강 하류, </w:t>
      </w:r>
      <w:proofErr w:type="spellStart"/>
      <w:r w:rsidRPr="008E3E88">
        <w:rPr>
          <w:rFonts w:ascii="맑은 고딕" w:eastAsia="맑은 고딕" w:hAnsi="맑은 고딕" w:hint="eastAsia"/>
          <w:color w:val="000000" w:themeColor="text1"/>
          <w:sz w:val="16"/>
          <w:szCs w:val="16"/>
        </w:rPr>
        <w:t>흑룡강</w:t>
      </w:r>
      <w:proofErr w:type="spellEnd"/>
      <w:r w:rsidRPr="008E3E88">
        <w:rPr>
          <w:rFonts w:ascii="맑은 고딕" w:eastAsia="맑은 고딕" w:hAnsi="맑은 고딕" w:hint="eastAsia"/>
          <w:color w:val="000000" w:themeColor="text1"/>
          <w:sz w:val="16"/>
          <w:szCs w:val="16"/>
        </w:rPr>
        <w:t xml:space="preserve"> 중류, 우수리 지역에 이르기 까지) 살고 있었다.</w:t>
      </w:r>
    </w:p>
    <w:p w:rsidR="003F2DDB" w:rsidRPr="00AF4870" w:rsidRDefault="003F2DDB" w:rsidP="001B4AA2">
      <w:pPr>
        <w:ind w:firstLine="800"/>
        <w:rPr>
          <w:rFonts w:asciiTheme="majorHAnsi" w:eastAsiaTheme="majorHAnsi" w:hAnsiTheme="majorHAnsi" w:cs="Times New Roman"/>
          <w:color w:val="000000" w:themeColor="text1"/>
          <w:sz w:val="16"/>
          <w:szCs w:val="16"/>
        </w:rPr>
      </w:pPr>
      <w:r w:rsidRPr="00AF4870">
        <w:rPr>
          <w:rFonts w:asciiTheme="majorHAnsi" w:eastAsiaTheme="majorHAnsi" w:hAnsiTheme="majorHAnsi" w:hint="eastAsia"/>
          <w:color w:val="000000" w:themeColor="text1"/>
          <w:sz w:val="16"/>
          <w:szCs w:val="16"/>
        </w:rPr>
        <w:t>청 나라(1616-191</w:t>
      </w:r>
      <w:r w:rsidR="00A23E3A">
        <w:rPr>
          <w:rFonts w:asciiTheme="majorHAnsi" w:eastAsiaTheme="majorHAnsi" w:hAnsiTheme="majorHAnsi" w:hint="eastAsia"/>
          <w:color w:val="000000" w:themeColor="text1"/>
          <w:sz w:val="16"/>
          <w:szCs w:val="16"/>
        </w:rPr>
        <w:t>1</w:t>
      </w:r>
      <w:r w:rsidRPr="00AF4870">
        <w:rPr>
          <w:rFonts w:asciiTheme="majorHAnsi" w:eastAsiaTheme="majorHAnsi" w:hAnsiTheme="majorHAnsi" w:hint="eastAsia"/>
          <w:color w:val="000000" w:themeColor="text1"/>
          <w:sz w:val="16"/>
          <w:szCs w:val="16"/>
        </w:rPr>
        <w:t>) 시조 누르하치</w:t>
      </w:r>
      <w:r w:rsidR="003E1043">
        <w:rPr>
          <w:rFonts w:asciiTheme="majorHAnsi" w:eastAsiaTheme="majorHAnsi" w:hAnsiTheme="majorHAnsi" w:hint="eastAsia"/>
          <w:color w:val="000000" w:themeColor="text1"/>
          <w:sz w:val="16"/>
          <w:szCs w:val="16"/>
        </w:rPr>
        <w:t>(1616-26)</w:t>
      </w:r>
      <w:r w:rsidRPr="00AF4870">
        <w:rPr>
          <w:rFonts w:asciiTheme="majorHAnsi" w:eastAsiaTheme="majorHAnsi" w:hAnsiTheme="majorHAnsi" w:hint="eastAsia"/>
          <w:color w:val="000000" w:themeColor="text1"/>
          <w:sz w:val="16"/>
          <w:szCs w:val="16"/>
        </w:rPr>
        <w:t>는 건주(</w:t>
      </w:r>
      <w:r w:rsidRPr="00AF4870">
        <w:rPr>
          <w:rFonts w:asciiTheme="majorHAnsi" w:eastAsia="한양해서" w:hAnsiTheme="majorHAnsi" w:hint="eastAsia"/>
          <w:color w:val="000000" w:themeColor="text1"/>
          <w:sz w:val="16"/>
          <w:szCs w:val="16"/>
        </w:rPr>
        <w:t>建州</w:t>
      </w:r>
      <w:r w:rsidRPr="00AF4870">
        <w:rPr>
          <w:rFonts w:asciiTheme="majorHAnsi" w:eastAsiaTheme="majorHAnsi" w:hAnsiTheme="majorHAnsi" w:hint="eastAsia"/>
          <w:color w:val="000000" w:themeColor="text1"/>
          <w:sz w:val="16"/>
          <w:szCs w:val="16"/>
        </w:rPr>
        <w:t xml:space="preserve">) 부족장의 아들로 </w:t>
      </w:r>
      <w:proofErr w:type="spellStart"/>
      <w:r w:rsidRPr="00AF4870">
        <w:rPr>
          <w:rFonts w:asciiTheme="majorHAnsi" w:eastAsiaTheme="majorHAnsi" w:hAnsiTheme="majorHAnsi" w:hint="eastAsia"/>
          <w:color w:val="000000" w:themeColor="text1"/>
          <w:sz w:val="16"/>
          <w:szCs w:val="16"/>
        </w:rPr>
        <w:t>훈룬</w:t>
      </w:r>
      <w:proofErr w:type="spellEnd"/>
      <w:r w:rsidRPr="00AF4870">
        <w:rPr>
          <w:rFonts w:asciiTheme="majorHAnsi" w:eastAsiaTheme="majorHAnsi" w:hAnsiTheme="majorHAnsi" w:hint="eastAsia"/>
          <w:color w:val="000000" w:themeColor="text1"/>
          <w:sz w:val="16"/>
          <w:szCs w:val="16"/>
        </w:rPr>
        <w:t xml:space="preserve"> 부족과 결혼을 통해 동맹을 맺었</w:t>
      </w:r>
      <w:r w:rsidR="00A23E3A">
        <w:rPr>
          <w:rFonts w:asciiTheme="majorHAnsi" w:eastAsiaTheme="majorHAnsi" w:hAnsiTheme="majorHAnsi" w:hint="eastAsia"/>
          <w:color w:val="000000" w:themeColor="text1"/>
          <w:sz w:val="16"/>
          <w:szCs w:val="16"/>
        </w:rPr>
        <w:t xml:space="preserve">고, </w:t>
      </w:r>
      <w:proofErr w:type="spellStart"/>
      <w:r w:rsidR="00A23E3A" w:rsidRPr="00AF4870">
        <w:rPr>
          <w:rFonts w:asciiTheme="majorHAnsi" w:eastAsiaTheme="majorHAnsi" w:hAnsiTheme="majorHAnsi" w:cs="Times New Roman" w:hint="eastAsia"/>
          <w:color w:val="000000" w:themeColor="text1"/>
          <w:sz w:val="16"/>
          <w:szCs w:val="16"/>
        </w:rPr>
        <w:t>생여진</w:t>
      </w:r>
      <w:proofErr w:type="spellEnd"/>
      <w:r w:rsidR="00A23E3A" w:rsidRPr="00AF4870">
        <w:rPr>
          <w:rFonts w:asciiTheme="majorHAnsi" w:eastAsiaTheme="majorHAnsi" w:hAnsiTheme="majorHAnsi" w:cs="Times New Roman" w:hint="eastAsia"/>
          <w:color w:val="000000" w:themeColor="text1"/>
          <w:sz w:val="16"/>
          <w:szCs w:val="16"/>
        </w:rPr>
        <w:t xml:space="preserve"> 부족들도 복속시켰다</w:t>
      </w:r>
      <w:r w:rsidRPr="00AF4870">
        <w:rPr>
          <w:rFonts w:asciiTheme="majorHAnsi" w:eastAsiaTheme="majorHAnsi" w:hAnsiTheme="majorHAnsi" w:hint="eastAsia"/>
          <w:color w:val="000000" w:themeColor="text1"/>
          <w:sz w:val="16"/>
          <w:szCs w:val="16"/>
        </w:rPr>
        <w:t>.</w:t>
      </w:r>
      <w:r w:rsidRPr="00AF4870">
        <w:rPr>
          <w:rStyle w:val="a8"/>
          <w:rFonts w:asciiTheme="majorHAnsi" w:eastAsiaTheme="majorHAnsi" w:hAnsiTheme="majorHAnsi" w:cs="Times New Roman" w:hint="eastAsia"/>
          <w:color w:val="000000" w:themeColor="text1"/>
          <w:sz w:val="16"/>
          <w:szCs w:val="16"/>
        </w:rPr>
        <w:footnoteReference w:id="41"/>
      </w:r>
      <w:r w:rsidRPr="00AF4870">
        <w:rPr>
          <w:rFonts w:asciiTheme="majorHAnsi" w:eastAsiaTheme="majorHAnsi" w:hAnsiTheme="majorHAnsi" w:hint="eastAsia"/>
          <w:color w:val="000000" w:themeColor="text1"/>
          <w:sz w:val="16"/>
          <w:szCs w:val="16"/>
        </w:rPr>
        <w:t xml:space="preserve"> </w:t>
      </w:r>
      <w:r w:rsidR="008E3E88" w:rsidRPr="00AF4870">
        <w:rPr>
          <w:rFonts w:asciiTheme="majorHAnsi" w:eastAsiaTheme="majorHAnsi" w:hAnsiTheme="majorHAnsi" w:hint="eastAsia"/>
          <w:color w:val="000000" w:themeColor="text1"/>
          <w:sz w:val="16"/>
          <w:szCs w:val="16"/>
        </w:rPr>
        <w:t xml:space="preserve">1616년, 누르하치는 자신이 </w:t>
      </w:r>
      <w:proofErr w:type="spellStart"/>
      <w:r w:rsidR="008E3E88" w:rsidRPr="00AF4870">
        <w:rPr>
          <w:rFonts w:asciiTheme="majorHAnsi" w:eastAsiaTheme="majorHAnsi" w:hAnsiTheme="majorHAnsi" w:hint="eastAsia"/>
          <w:color w:val="000000" w:themeColor="text1"/>
          <w:sz w:val="16"/>
          <w:szCs w:val="16"/>
        </w:rPr>
        <w:t>후금</w:t>
      </w:r>
      <w:proofErr w:type="spellEnd"/>
      <w:r w:rsidR="008E3E88" w:rsidRPr="00AF4870">
        <w:rPr>
          <w:rFonts w:asciiTheme="majorHAnsi" w:eastAsiaTheme="majorHAnsi" w:hAnsiTheme="majorHAnsi" w:hint="eastAsia"/>
          <w:color w:val="000000" w:themeColor="text1"/>
          <w:sz w:val="16"/>
          <w:szCs w:val="16"/>
        </w:rPr>
        <w:t>(</w:t>
      </w:r>
      <w:proofErr w:type="spellStart"/>
      <w:r w:rsidR="008E3E88" w:rsidRPr="00AF4870">
        <w:rPr>
          <w:rFonts w:asciiTheme="majorHAnsi" w:eastAsia="한양해서" w:hAnsiTheme="majorHAnsi" w:hint="eastAsia"/>
          <w:color w:val="000000" w:themeColor="text1"/>
          <w:sz w:val="16"/>
          <w:szCs w:val="16"/>
        </w:rPr>
        <w:t>後金</w:t>
      </w:r>
      <w:proofErr w:type="spellEnd"/>
      <w:r w:rsidR="008E3E88" w:rsidRPr="00AF4870">
        <w:rPr>
          <w:rFonts w:asciiTheme="majorHAnsi" w:eastAsiaTheme="majorHAnsi" w:hAnsiTheme="majorHAnsi" w:hint="eastAsia"/>
          <w:color w:val="000000" w:themeColor="text1"/>
          <w:sz w:val="16"/>
          <w:szCs w:val="16"/>
        </w:rPr>
        <w:t xml:space="preserve">)의 칸이라고 선언하였다. </w:t>
      </w:r>
      <w:r w:rsidRPr="00AF4870">
        <w:rPr>
          <w:rFonts w:asciiTheme="majorHAnsi" w:eastAsiaTheme="majorHAnsi" w:hAnsiTheme="majorHAnsi" w:hint="eastAsia"/>
          <w:color w:val="000000" w:themeColor="text1"/>
          <w:sz w:val="16"/>
          <w:szCs w:val="16"/>
        </w:rPr>
        <w:t xml:space="preserve">1621년, 심양과 요양은 여진족 군대에 함락되었다. 1625년, 누르하치는 심양을 </w:t>
      </w:r>
      <w:proofErr w:type="spellStart"/>
      <w:r w:rsidRPr="00AF4870">
        <w:rPr>
          <w:rFonts w:asciiTheme="majorHAnsi" w:eastAsiaTheme="majorHAnsi" w:hAnsiTheme="majorHAnsi" w:hint="eastAsia"/>
          <w:color w:val="000000" w:themeColor="text1"/>
          <w:sz w:val="16"/>
          <w:szCs w:val="16"/>
        </w:rPr>
        <w:t>후금의</w:t>
      </w:r>
      <w:proofErr w:type="spellEnd"/>
      <w:r w:rsidRPr="00AF4870">
        <w:rPr>
          <w:rFonts w:asciiTheme="majorHAnsi" w:eastAsiaTheme="majorHAnsi" w:hAnsiTheme="majorHAnsi" w:hint="eastAsia"/>
          <w:color w:val="000000" w:themeColor="text1"/>
          <w:sz w:val="16"/>
          <w:szCs w:val="16"/>
        </w:rPr>
        <w:t xml:space="preserve"> 수도로 정했다. 1635년, </w:t>
      </w:r>
      <w:r w:rsidRPr="00AF4870">
        <w:rPr>
          <w:rFonts w:asciiTheme="majorHAnsi" w:eastAsiaTheme="majorHAnsi" w:hAnsiTheme="majorHAnsi" w:cs="Times New Roman" w:hint="eastAsia"/>
          <w:color w:val="000000" w:themeColor="text1"/>
          <w:sz w:val="16"/>
          <w:szCs w:val="16"/>
        </w:rPr>
        <w:t xml:space="preserve">누르하치의 여덟 번째 아들 </w:t>
      </w:r>
      <w:proofErr w:type="spellStart"/>
      <w:r w:rsidRPr="00AF4870">
        <w:rPr>
          <w:rFonts w:asciiTheme="majorHAnsi" w:eastAsiaTheme="majorHAnsi" w:hAnsiTheme="majorHAnsi" w:cs="Times New Roman" w:hint="eastAsia"/>
          <w:color w:val="000000" w:themeColor="text1"/>
          <w:sz w:val="16"/>
          <w:szCs w:val="16"/>
        </w:rPr>
        <w:t>홍타이지</w:t>
      </w:r>
      <w:proofErr w:type="spellEnd"/>
      <w:r w:rsidRPr="00AF4870">
        <w:rPr>
          <w:rFonts w:asciiTheme="majorHAnsi" w:eastAsiaTheme="majorHAnsi" w:hAnsiTheme="majorHAnsi" w:cs="Times New Roman" w:hint="eastAsia"/>
          <w:color w:val="000000" w:themeColor="text1"/>
          <w:sz w:val="16"/>
          <w:szCs w:val="16"/>
        </w:rPr>
        <w:t>(</w:t>
      </w:r>
      <w:proofErr w:type="spellStart"/>
      <w:r w:rsidRPr="00AF4870">
        <w:rPr>
          <w:rFonts w:asciiTheme="majorHAnsi" w:eastAsia="한양해서" w:hAnsiTheme="majorHAnsi" w:hint="eastAsia"/>
          <w:color w:val="000000" w:themeColor="text1"/>
          <w:sz w:val="16"/>
          <w:szCs w:val="16"/>
        </w:rPr>
        <w:t>皇太極</w:t>
      </w:r>
      <w:proofErr w:type="spellEnd"/>
      <w:r w:rsidR="003E1043">
        <w:rPr>
          <w:rFonts w:asciiTheme="majorHAnsi" w:eastAsia="한양해서" w:hAnsiTheme="majorHAnsi" w:hint="eastAsia"/>
          <w:color w:val="000000" w:themeColor="text1"/>
          <w:sz w:val="16"/>
          <w:szCs w:val="16"/>
        </w:rPr>
        <w:t xml:space="preserve"> </w:t>
      </w:r>
      <w:proofErr w:type="gramStart"/>
      <w:r w:rsidR="003E1043">
        <w:rPr>
          <w:rFonts w:asciiTheme="majorHAnsi" w:eastAsia="한양해서" w:hAnsiTheme="majorHAnsi" w:hint="eastAsia"/>
          <w:color w:val="000000" w:themeColor="text1"/>
          <w:sz w:val="16"/>
          <w:szCs w:val="16"/>
        </w:rPr>
        <w:t>r.1626</w:t>
      </w:r>
      <w:proofErr w:type="gramEnd"/>
      <w:r w:rsidR="003E1043">
        <w:rPr>
          <w:rFonts w:asciiTheme="majorHAnsi" w:eastAsia="한양해서" w:hAnsiTheme="majorHAnsi" w:hint="eastAsia"/>
          <w:color w:val="000000" w:themeColor="text1"/>
          <w:sz w:val="16"/>
          <w:szCs w:val="16"/>
        </w:rPr>
        <w:t>-43</w:t>
      </w:r>
      <w:r w:rsidRPr="00AF4870">
        <w:rPr>
          <w:rFonts w:asciiTheme="majorHAnsi" w:eastAsiaTheme="majorHAnsi" w:hAnsiTheme="majorHAnsi" w:cs="Times New Roman" w:hint="eastAsia"/>
          <w:color w:val="000000" w:themeColor="text1"/>
          <w:sz w:val="16"/>
          <w:szCs w:val="16"/>
        </w:rPr>
        <w:t>)는</w:t>
      </w:r>
      <w:r w:rsidRPr="00AF4870">
        <w:rPr>
          <w:rFonts w:asciiTheme="majorHAnsi" w:eastAsiaTheme="majorHAnsi" w:hAnsiTheme="majorHAnsi" w:hint="eastAsia"/>
          <w:color w:val="000000" w:themeColor="text1"/>
          <w:sz w:val="16"/>
          <w:szCs w:val="16"/>
        </w:rPr>
        <w:t xml:space="preserve"> </w:t>
      </w:r>
      <w:r w:rsidRPr="00AF4870">
        <w:rPr>
          <w:rFonts w:asciiTheme="majorHAnsi" w:eastAsiaTheme="majorHAnsi" w:hAnsiTheme="majorHAnsi" w:cs="Times New Roman" w:hint="eastAsia"/>
          <w:color w:val="000000" w:themeColor="text1"/>
          <w:sz w:val="16"/>
          <w:szCs w:val="16"/>
        </w:rPr>
        <w:t xml:space="preserve">공식적으로 여진족을 만주족이라고 개명하고, 다음해 1636년에는 자신을 청 나라 황제라고 선언했다.  </w:t>
      </w:r>
      <w:r w:rsidRPr="00AF4870">
        <w:rPr>
          <w:rFonts w:asciiTheme="majorHAnsi" w:eastAsiaTheme="majorHAnsi" w:hAnsiTheme="majorHAnsi" w:hint="eastAsia"/>
          <w:color w:val="000000" w:themeColor="text1"/>
          <w:sz w:val="16"/>
          <w:szCs w:val="16"/>
        </w:rPr>
        <w:t xml:space="preserve">곧 이어 </w:t>
      </w:r>
      <w:r w:rsidRPr="00AF4870">
        <w:rPr>
          <w:rFonts w:asciiTheme="majorHAnsi" w:eastAsiaTheme="majorHAnsi" w:hAnsiTheme="majorHAnsi" w:cs="Times New Roman" w:hint="eastAsia"/>
          <w:color w:val="000000" w:themeColor="text1"/>
          <w:sz w:val="16"/>
          <w:szCs w:val="16"/>
        </w:rPr>
        <w:t xml:space="preserve">내몽골 부족들을 </w:t>
      </w:r>
      <w:r w:rsidR="00A23E3A">
        <w:rPr>
          <w:rFonts w:asciiTheme="majorHAnsi" w:eastAsiaTheme="majorHAnsi" w:hAnsiTheme="majorHAnsi" w:cs="Times New Roman" w:hint="eastAsia"/>
          <w:color w:val="000000" w:themeColor="text1"/>
          <w:sz w:val="16"/>
          <w:szCs w:val="16"/>
        </w:rPr>
        <w:t xml:space="preserve">포섭하여 </w:t>
      </w:r>
      <w:r w:rsidRPr="00AF4870">
        <w:rPr>
          <w:rFonts w:asciiTheme="majorHAnsi" w:eastAsiaTheme="majorHAnsi" w:hAnsiTheme="majorHAnsi" w:cs="Times New Roman" w:hint="eastAsia"/>
          <w:color w:val="000000" w:themeColor="text1"/>
          <w:sz w:val="16"/>
          <w:szCs w:val="16"/>
        </w:rPr>
        <w:t xml:space="preserve">만주족 </w:t>
      </w:r>
      <w:r w:rsidR="00A23E3A">
        <w:rPr>
          <w:rFonts w:asciiTheme="majorHAnsi" w:eastAsiaTheme="majorHAnsi" w:hAnsiTheme="majorHAnsi" w:cs="Times New Roman" w:hint="eastAsia"/>
          <w:color w:val="000000" w:themeColor="text1"/>
          <w:sz w:val="16"/>
          <w:szCs w:val="16"/>
        </w:rPr>
        <w:t>제국</w:t>
      </w:r>
      <w:r w:rsidRPr="00AF4870">
        <w:rPr>
          <w:rFonts w:asciiTheme="majorHAnsi" w:eastAsiaTheme="majorHAnsi" w:hAnsiTheme="majorHAnsi" w:cs="Times New Roman" w:hint="eastAsia"/>
          <w:color w:val="000000" w:themeColor="text1"/>
          <w:sz w:val="16"/>
          <w:szCs w:val="16"/>
        </w:rPr>
        <w:t>에 편입 했</w:t>
      </w:r>
      <w:r w:rsidR="00A23E3A">
        <w:rPr>
          <w:rFonts w:asciiTheme="majorHAnsi" w:eastAsiaTheme="majorHAnsi" w:hAnsiTheme="majorHAnsi" w:cs="Times New Roman" w:hint="eastAsia"/>
          <w:color w:val="000000" w:themeColor="text1"/>
          <w:sz w:val="16"/>
          <w:szCs w:val="16"/>
        </w:rPr>
        <w:t>다.</w:t>
      </w:r>
    </w:p>
    <w:p w:rsidR="001B4AA2" w:rsidRDefault="001B4AA2" w:rsidP="00AF4870">
      <w:pPr>
        <w:rPr>
          <w:rFonts w:asciiTheme="majorHAnsi" w:eastAsiaTheme="majorHAnsi" w:hAnsiTheme="majorHAnsi" w:cs="Times New Roman"/>
          <w:b/>
          <w:color w:val="000000" w:themeColor="text1"/>
          <w:sz w:val="16"/>
          <w:szCs w:val="16"/>
        </w:rPr>
      </w:pPr>
    </w:p>
    <w:p w:rsidR="003F2DDB" w:rsidRPr="00795B6F" w:rsidRDefault="00795B6F" w:rsidP="00795B6F">
      <w:pPr>
        <w:rPr>
          <w:rFonts w:asciiTheme="majorHAnsi" w:eastAsiaTheme="majorHAnsi" w:hAnsiTheme="majorHAnsi" w:cs="Times New Roman"/>
          <w:b/>
          <w:color w:val="000000" w:themeColor="text1"/>
          <w:sz w:val="16"/>
          <w:szCs w:val="16"/>
        </w:rPr>
      </w:pPr>
      <w:r w:rsidRPr="00795B6F">
        <w:rPr>
          <w:rFonts w:asciiTheme="majorHAnsi" w:eastAsiaTheme="majorHAnsi" w:hAnsiTheme="majorHAnsi" w:cs="Times New Roman" w:hint="eastAsia"/>
          <w:color w:val="000000" w:themeColor="text1"/>
          <w:sz w:val="16"/>
          <w:szCs w:val="16"/>
        </w:rPr>
        <w:t>A.8.2.</w:t>
      </w:r>
      <w:r w:rsidRPr="00795B6F">
        <w:rPr>
          <w:rFonts w:asciiTheme="majorHAnsi" w:eastAsiaTheme="majorHAnsi" w:hAnsiTheme="majorHAnsi" w:cs="Times New Roman" w:hint="eastAsia"/>
          <w:b/>
          <w:color w:val="000000" w:themeColor="text1"/>
          <w:sz w:val="16"/>
          <w:szCs w:val="16"/>
        </w:rPr>
        <w:t xml:space="preserve"> </w:t>
      </w:r>
      <w:r w:rsidR="003F2DDB" w:rsidRPr="00795B6F">
        <w:rPr>
          <w:rFonts w:asciiTheme="majorHAnsi" w:eastAsiaTheme="majorHAnsi" w:hAnsiTheme="majorHAnsi" w:cs="Times New Roman" w:hint="eastAsia"/>
          <w:b/>
          <w:color w:val="000000" w:themeColor="text1"/>
          <w:sz w:val="16"/>
          <w:szCs w:val="16"/>
        </w:rPr>
        <w:t>조선 조정의 사대주의 전략</w:t>
      </w:r>
    </w:p>
    <w:p w:rsidR="001B4AA2" w:rsidRDefault="003F2DDB" w:rsidP="00AF4870">
      <w:pPr>
        <w:rPr>
          <w:rFonts w:asciiTheme="majorHAnsi" w:eastAsiaTheme="majorHAnsi" w:hAnsiTheme="majorHAnsi" w:cs="Times New Roman"/>
          <w:color w:val="000000" w:themeColor="text1"/>
          <w:sz w:val="16"/>
          <w:szCs w:val="16"/>
        </w:rPr>
      </w:pPr>
      <w:r w:rsidRPr="00AF4870">
        <w:rPr>
          <w:rFonts w:asciiTheme="majorHAnsi" w:eastAsiaTheme="majorHAnsi" w:hAnsiTheme="majorHAnsi" w:cs="Times New Roman" w:hint="eastAsia"/>
          <w:color w:val="000000" w:themeColor="text1"/>
          <w:sz w:val="16"/>
          <w:szCs w:val="16"/>
        </w:rPr>
        <w:tab/>
      </w:r>
      <w:r w:rsidR="001B4AA2" w:rsidRPr="00AF4870">
        <w:rPr>
          <w:rFonts w:asciiTheme="majorHAnsi" w:eastAsiaTheme="majorHAnsi" w:hAnsiTheme="majorHAnsi" w:hint="eastAsia"/>
          <w:color w:val="000000" w:themeColor="text1"/>
          <w:sz w:val="16"/>
          <w:szCs w:val="16"/>
        </w:rPr>
        <w:t>1596년 음력 설날, 조선 조정에서 파견된 사신 신충일에게 누르하치는 다음과 같이 말했</w:t>
      </w:r>
      <w:r w:rsidR="001B4AA2">
        <w:rPr>
          <w:rFonts w:asciiTheme="majorHAnsi" w:eastAsiaTheme="majorHAnsi" w:hAnsiTheme="majorHAnsi" w:hint="eastAsia"/>
          <w:color w:val="000000" w:themeColor="text1"/>
          <w:sz w:val="16"/>
          <w:szCs w:val="16"/>
        </w:rPr>
        <w:t>었</w:t>
      </w:r>
      <w:r w:rsidR="001B4AA2" w:rsidRPr="00AF4870">
        <w:rPr>
          <w:rFonts w:asciiTheme="majorHAnsi" w:eastAsiaTheme="majorHAnsi" w:hAnsiTheme="majorHAnsi" w:hint="eastAsia"/>
          <w:color w:val="000000" w:themeColor="text1"/>
          <w:sz w:val="16"/>
          <w:szCs w:val="16"/>
        </w:rPr>
        <w:t>다: “오늘부터 우리 두 나라는 하나가 될 것이고, 우리의 두 왕실은 하나가 되어, 자자손손 영원히 뭉쳐서 우호적으로 살</w:t>
      </w:r>
      <w:r w:rsidR="001B4AA2">
        <w:rPr>
          <w:rFonts w:asciiTheme="majorHAnsi" w:eastAsiaTheme="majorHAnsi" w:hAnsiTheme="majorHAnsi" w:hint="eastAsia"/>
          <w:color w:val="000000" w:themeColor="text1"/>
          <w:sz w:val="16"/>
          <w:szCs w:val="16"/>
        </w:rPr>
        <w:t xml:space="preserve"> 것이</w:t>
      </w:r>
      <w:r w:rsidR="001B4AA2" w:rsidRPr="00AF4870">
        <w:rPr>
          <w:rFonts w:asciiTheme="majorHAnsi" w:eastAsiaTheme="majorHAnsi" w:hAnsiTheme="majorHAnsi" w:hint="eastAsia"/>
          <w:color w:val="000000" w:themeColor="text1"/>
          <w:sz w:val="16"/>
          <w:szCs w:val="16"/>
        </w:rPr>
        <w:t xml:space="preserve">다.” 누르하치는 조선 조정으로 보내는 편지에서 “귀국과 우리 여진족 국가는 앞으로 전통적인 우호관계를 계속 두텁게 해 </w:t>
      </w:r>
      <w:r w:rsidR="001B4AA2">
        <w:rPr>
          <w:rFonts w:asciiTheme="majorHAnsi" w:eastAsiaTheme="majorHAnsi" w:hAnsiTheme="majorHAnsi" w:hint="eastAsia"/>
          <w:color w:val="000000" w:themeColor="text1"/>
          <w:sz w:val="16"/>
          <w:szCs w:val="16"/>
        </w:rPr>
        <w:t>가</w:t>
      </w:r>
      <w:r w:rsidR="001B4AA2" w:rsidRPr="00AF4870">
        <w:rPr>
          <w:rFonts w:asciiTheme="majorHAnsi" w:eastAsiaTheme="majorHAnsi" w:hAnsiTheme="majorHAnsi" w:hint="eastAsia"/>
          <w:color w:val="000000" w:themeColor="text1"/>
          <w:sz w:val="16"/>
          <w:szCs w:val="16"/>
        </w:rPr>
        <w:t>고, 우리 두 나라의 백성들은 군사를 일으켜 서로 공격하지 않</w:t>
      </w:r>
      <w:r w:rsidR="001B4AA2">
        <w:rPr>
          <w:rFonts w:asciiTheme="majorHAnsi" w:eastAsiaTheme="majorHAnsi" w:hAnsiTheme="majorHAnsi" w:hint="eastAsia"/>
          <w:color w:val="000000" w:themeColor="text1"/>
          <w:sz w:val="16"/>
          <w:szCs w:val="16"/>
        </w:rPr>
        <w:t>아야 한</w:t>
      </w:r>
      <w:r w:rsidR="001B4AA2" w:rsidRPr="00AF4870">
        <w:rPr>
          <w:rFonts w:asciiTheme="majorHAnsi" w:eastAsiaTheme="majorHAnsi" w:hAnsiTheme="majorHAnsi" w:hint="eastAsia"/>
          <w:color w:val="000000" w:themeColor="text1"/>
          <w:sz w:val="16"/>
          <w:szCs w:val="16"/>
        </w:rPr>
        <w:t>다”라고 말했다.</w:t>
      </w:r>
      <w:r w:rsidR="001B4AA2" w:rsidRPr="00AF4870">
        <w:rPr>
          <w:rStyle w:val="a8"/>
          <w:rFonts w:asciiTheme="majorHAnsi" w:eastAsiaTheme="majorHAnsi" w:hAnsiTheme="majorHAnsi" w:cs="Times New Roman" w:hint="eastAsia"/>
          <w:color w:val="000000" w:themeColor="text1"/>
          <w:sz w:val="16"/>
          <w:szCs w:val="16"/>
        </w:rPr>
        <w:footnoteReference w:id="42"/>
      </w:r>
    </w:p>
    <w:p w:rsidR="003F2DDB" w:rsidRPr="00AF4870" w:rsidRDefault="003F2DDB" w:rsidP="001B4AA2">
      <w:pPr>
        <w:ind w:firstLine="800"/>
        <w:rPr>
          <w:rFonts w:asciiTheme="majorHAnsi" w:eastAsiaTheme="majorHAnsi" w:hAnsiTheme="majorHAnsi" w:cs="Times New Roman"/>
          <w:color w:val="000000" w:themeColor="text1"/>
          <w:sz w:val="16"/>
          <w:szCs w:val="16"/>
        </w:rPr>
      </w:pPr>
      <w:r w:rsidRPr="00AF4870">
        <w:rPr>
          <w:rFonts w:asciiTheme="majorHAnsi" w:eastAsiaTheme="majorHAnsi" w:hAnsiTheme="majorHAnsi" w:cs="Times New Roman" w:hint="eastAsia"/>
          <w:color w:val="000000" w:themeColor="text1"/>
          <w:sz w:val="16"/>
          <w:szCs w:val="16"/>
        </w:rPr>
        <w:lastRenderedPageBreak/>
        <w:t>한반도에서는 선조(</w:t>
      </w:r>
      <w:proofErr w:type="gramStart"/>
      <w:r w:rsidRPr="00AF4870">
        <w:rPr>
          <w:rFonts w:asciiTheme="majorHAnsi" w:eastAsiaTheme="majorHAnsi" w:hAnsiTheme="majorHAnsi" w:cs="Times New Roman" w:hint="eastAsia"/>
          <w:color w:val="000000" w:themeColor="text1"/>
          <w:sz w:val="16"/>
          <w:szCs w:val="16"/>
        </w:rPr>
        <w:t>r.1567</w:t>
      </w:r>
      <w:proofErr w:type="gramEnd"/>
      <w:r w:rsidRPr="00AF4870">
        <w:rPr>
          <w:rFonts w:asciiTheme="majorHAnsi" w:eastAsiaTheme="majorHAnsi" w:hAnsiTheme="majorHAnsi" w:cs="Times New Roman" w:hint="eastAsia"/>
          <w:color w:val="000000" w:themeColor="text1"/>
          <w:sz w:val="16"/>
          <w:szCs w:val="16"/>
        </w:rPr>
        <w:t>-1608)를 승계한 광해군(</w:t>
      </w:r>
      <w:r w:rsidR="004D74D1">
        <w:rPr>
          <w:rFonts w:asciiTheme="majorHAnsi" w:eastAsiaTheme="majorHAnsi" w:hAnsiTheme="majorHAnsi" w:cs="Times New Roman" w:hint="eastAsia"/>
          <w:color w:val="000000" w:themeColor="text1"/>
          <w:sz w:val="16"/>
          <w:szCs w:val="16"/>
        </w:rPr>
        <w:t>1575-1641/</w:t>
      </w:r>
      <w:r w:rsidRPr="00AF4870">
        <w:rPr>
          <w:rFonts w:asciiTheme="majorHAnsi" w:eastAsiaTheme="majorHAnsi" w:hAnsiTheme="majorHAnsi" w:cs="Times New Roman" w:hint="eastAsia"/>
          <w:color w:val="000000" w:themeColor="text1"/>
          <w:sz w:val="16"/>
          <w:szCs w:val="16"/>
        </w:rPr>
        <w:t xml:space="preserve">r.1608-23)이 노련한 솜씨로 외교 정책을 수행하여 조선이 여진족과 명 나라 사이의 싸움에 말려들지 않도록 했다. </w:t>
      </w:r>
      <w:r w:rsidR="003E1043">
        <w:rPr>
          <w:rFonts w:asciiTheme="majorHAnsi" w:eastAsiaTheme="majorHAnsi" w:hAnsiTheme="majorHAnsi" w:cs="Times New Roman" w:hint="eastAsia"/>
          <w:color w:val="000000" w:themeColor="text1"/>
          <w:sz w:val="16"/>
          <w:szCs w:val="16"/>
        </w:rPr>
        <w:t>임진왜란(1592-8)을 직접 체험</w:t>
      </w:r>
      <w:r w:rsidR="00BE5103">
        <w:rPr>
          <w:rFonts w:asciiTheme="majorHAnsi" w:eastAsiaTheme="majorHAnsi" w:hAnsiTheme="majorHAnsi" w:cs="Times New Roman" w:hint="eastAsia"/>
          <w:color w:val="000000" w:themeColor="text1"/>
          <w:sz w:val="16"/>
          <w:szCs w:val="16"/>
        </w:rPr>
        <w:t>했던</w:t>
      </w:r>
      <w:r w:rsidR="003E1043">
        <w:rPr>
          <w:rFonts w:asciiTheme="majorHAnsi" w:eastAsiaTheme="majorHAnsi" w:hAnsiTheme="majorHAnsi" w:cs="Times New Roman" w:hint="eastAsia"/>
          <w:color w:val="000000" w:themeColor="text1"/>
          <w:sz w:val="16"/>
          <w:szCs w:val="16"/>
        </w:rPr>
        <w:t xml:space="preserve"> </w:t>
      </w:r>
      <w:r w:rsidRPr="00AF4870">
        <w:rPr>
          <w:rFonts w:asciiTheme="majorHAnsi" w:eastAsiaTheme="majorHAnsi" w:hAnsiTheme="majorHAnsi" w:cs="Times New Roman" w:hint="eastAsia"/>
          <w:color w:val="000000" w:themeColor="text1"/>
          <w:sz w:val="16"/>
          <w:szCs w:val="16"/>
        </w:rPr>
        <w:t>광해군은 수비 요충지들을 수리하고, 무기 체계를 개량 하고, 군사 훈련 프로그램을 새로 도입하는 등, 군사적 대비 태세를 강화하기 시작했다. 그러던 와중, 광해군은 인조(</w:t>
      </w:r>
      <w:proofErr w:type="gramStart"/>
      <w:r w:rsidR="004D74D1">
        <w:rPr>
          <w:rFonts w:asciiTheme="majorHAnsi" w:eastAsiaTheme="majorHAnsi" w:hAnsiTheme="majorHAnsi" w:cs="Times New Roman" w:hint="eastAsia"/>
          <w:color w:val="000000" w:themeColor="text1"/>
          <w:sz w:val="16"/>
          <w:szCs w:val="16"/>
        </w:rPr>
        <w:t>b.1595</w:t>
      </w:r>
      <w:proofErr w:type="gramEnd"/>
      <w:r w:rsidR="004D74D1">
        <w:rPr>
          <w:rFonts w:asciiTheme="majorHAnsi" w:eastAsiaTheme="majorHAnsi" w:hAnsiTheme="majorHAnsi" w:cs="Times New Roman" w:hint="eastAsia"/>
          <w:color w:val="000000" w:themeColor="text1"/>
          <w:sz w:val="16"/>
          <w:szCs w:val="16"/>
        </w:rPr>
        <w:t xml:space="preserve"> </w:t>
      </w:r>
      <w:r w:rsidRPr="00AF4870">
        <w:rPr>
          <w:rFonts w:asciiTheme="majorHAnsi" w:eastAsiaTheme="majorHAnsi" w:hAnsiTheme="majorHAnsi" w:cs="Times New Roman" w:hint="eastAsia"/>
          <w:color w:val="000000" w:themeColor="text1"/>
          <w:sz w:val="16"/>
          <w:szCs w:val="16"/>
        </w:rPr>
        <w:t>r.1623-49)를 내세운 무리에 의해 쫓겨났다. 국제정세에 무지한 인조는 반-여진 친-명 정책으로 선회했다: “사태가 이렇게 되자, 만주족은 명과의 싸움을 벌리기 전에 조선 조정의 정책 전환에 의해 야기된 후방의 위협을 우선적으로 제거해야 할 필요성을 느끼게 되었다.”</w:t>
      </w:r>
      <w:r w:rsidRPr="00AF4870">
        <w:rPr>
          <w:rStyle w:val="a8"/>
          <w:rFonts w:asciiTheme="majorHAnsi" w:eastAsiaTheme="majorHAnsi" w:hAnsiTheme="majorHAnsi" w:cs="Times New Roman" w:hint="eastAsia"/>
          <w:color w:val="000000" w:themeColor="text1"/>
          <w:sz w:val="16"/>
          <w:szCs w:val="16"/>
        </w:rPr>
        <w:t xml:space="preserve"> </w:t>
      </w:r>
      <w:r w:rsidRPr="00AF4870">
        <w:rPr>
          <w:rStyle w:val="a8"/>
          <w:rFonts w:asciiTheme="majorHAnsi" w:eastAsiaTheme="majorHAnsi" w:hAnsiTheme="majorHAnsi" w:cs="Times New Roman" w:hint="eastAsia"/>
          <w:color w:val="000000" w:themeColor="text1"/>
          <w:sz w:val="16"/>
          <w:szCs w:val="16"/>
        </w:rPr>
        <w:footnoteReference w:id="43"/>
      </w:r>
      <w:r w:rsidRPr="00AF4870">
        <w:rPr>
          <w:rFonts w:asciiTheme="majorHAnsi" w:eastAsiaTheme="majorHAnsi" w:hAnsiTheme="majorHAnsi" w:cs="Times New Roman" w:hint="eastAsia"/>
          <w:color w:val="000000" w:themeColor="text1"/>
          <w:sz w:val="16"/>
          <w:szCs w:val="16"/>
        </w:rPr>
        <w:t xml:space="preserve">  </w:t>
      </w:r>
    </w:p>
    <w:p w:rsidR="003F2DDB" w:rsidRPr="00AF4870" w:rsidRDefault="003F2DDB" w:rsidP="00AF4870">
      <w:pPr>
        <w:rPr>
          <w:rFonts w:asciiTheme="majorHAnsi" w:eastAsiaTheme="majorHAnsi" w:hAnsiTheme="majorHAnsi" w:cs="Times New Roman"/>
          <w:color w:val="000000" w:themeColor="text1"/>
          <w:sz w:val="16"/>
          <w:szCs w:val="16"/>
        </w:rPr>
      </w:pPr>
      <w:r w:rsidRPr="00AF4870">
        <w:rPr>
          <w:rFonts w:asciiTheme="majorHAnsi" w:eastAsiaTheme="majorHAnsi" w:hAnsiTheme="majorHAnsi" w:cs="Times New Roman" w:hint="eastAsia"/>
          <w:color w:val="000000" w:themeColor="text1"/>
          <w:sz w:val="16"/>
          <w:szCs w:val="16"/>
        </w:rPr>
        <w:tab/>
        <w:t xml:space="preserve">국명을 청이라고 바꾸기 전인 1627년, 청 태조 </w:t>
      </w:r>
      <w:proofErr w:type="spellStart"/>
      <w:r w:rsidRPr="00AF4870">
        <w:rPr>
          <w:rFonts w:asciiTheme="majorHAnsi" w:eastAsiaTheme="majorHAnsi" w:hAnsiTheme="majorHAnsi" w:cs="Times New Roman" w:hint="eastAsia"/>
          <w:color w:val="000000" w:themeColor="text1"/>
          <w:sz w:val="16"/>
          <w:szCs w:val="16"/>
        </w:rPr>
        <w:t>홍타이지는</w:t>
      </w:r>
      <w:proofErr w:type="spellEnd"/>
      <w:r w:rsidRPr="00AF4870">
        <w:rPr>
          <w:rFonts w:asciiTheme="majorHAnsi" w:eastAsiaTheme="majorHAnsi" w:hAnsiTheme="majorHAnsi" w:cs="Times New Roman" w:hint="eastAsia"/>
          <w:color w:val="000000" w:themeColor="text1"/>
          <w:sz w:val="16"/>
          <w:szCs w:val="16"/>
        </w:rPr>
        <w:t xml:space="preserve"> 3만 명의 군대를 이끌고 조선을 공격했고, 조선 조정으로부터 </w:t>
      </w:r>
      <w:proofErr w:type="spellStart"/>
      <w:r w:rsidRPr="00AF4870">
        <w:rPr>
          <w:rFonts w:asciiTheme="majorHAnsi" w:eastAsiaTheme="majorHAnsi" w:hAnsiTheme="majorHAnsi" w:cs="Times New Roman" w:hint="eastAsia"/>
          <w:color w:val="000000" w:themeColor="text1"/>
          <w:sz w:val="16"/>
          <w:szCs w:val="16"/>
        </w:rPr>
        <w:t>후금을</w:t>
      </w:r>
      <w:proofErr w:type="spellEnd"/>
      <w:r w:rsidRPr="00AF4870">
        <w:rPr>
          <w:rFonts w:asciiTheme="majorHAnsi" w:eastAsiaTheme="majorHAnsi" w:hAnsiTheme="majorHAnsi" w:cs="Times New Roman" w:hint="eastAsia"/>
          <w:color w:val="000000" w:themeColor="text1"/>
          <w:sz w:val="16"/>
          <w:szCs w:val="16"/>
        </w:rPr>
        <w:t xml:space="preserve"> 형님으로 모신다는 형제의 맹약(</w:t>
      </w:r>
      <w:proofErr w:type="spellStart"/>
      <w:r w:rsidRPr="00AF4870">
        <w:rPr>
          <w:rFonts w:asciiTheme="majorHAnsi" w:eastAsia="한양해서" w:hAnsiTheme="majorHAnsi" w:cs="Times New Roman" w:hint="eastAsia"/>
          <w:color w:val="000000" w:themeColor="text1"/>
          <w:sz w:val="16"/>
          <w:szCs w:val="16"/>
        </w:rPr>
        <w:t>兄弟之盟約</w:t>
      </w:r>
      <w:proofErr w:type="spellEnd"/>
      <w:r w:rsidRPr="00AF4870">
        <w:rPr>
          <w:rFonts w:asciiTheme="majorHAnsi" w:eastAsiaTheme="majorHAnsi" w:hAnsiTheme="majorHAnsi" w:cs="Times New Roman" w:hint="eastAsia"/>
          <w:color w:val="000000" w:themeColor="text1"/>
          <w:sz w:val="16"/>
          <w:szCs w:val="16"/>
        </w:rPr>
        <w:t xml:space="preserve">)을 받아 낸 다음 철군을 했다. 자신을 황제라 칭하면서 국호를 청으로 바꾼 1636년, </w:t>
      </w:r>
      <w:proofErr w:type="spellStart"/>
      <w:r w:rsidRPr="00AF4870">
        <w:rPr>
          <w:rFonts w:asciiTheme="majorHAnsi" w:eastAsiaTheme="majorHAnsi" w:hAnsiTheme="majorHAnsi" w:cs="Times New Roman" w:hint="eastAsia"/>
          <w:color w:val="000000" w:themeColor="text1"/>
          <w:sz w:val="16"/>
          <w:szCs w:val="16"/>
        </w:rPr>
        <w:t>홍타이지는</w:t>
      </w:r>
      <w:proofErr w:type="spellEnd"/>
      <w:r w:rsidRPr="00AF4870">
        <w:rPr>
          <w:rFonts w:asciiTheme="majorHAnsi" w:eastAsiaTheme="majorHAnsi" w:hAnsiTheme="majorHAnsi" w:cs="Times New Roman" w:hint="eastAsia"/>
          <w:color w:val="000000" w:themeColor="text1"/>
          <w:sz w:val="16"/>
          <w:szCs w:val="16"/>
        </w:rPr>
        <w:t xml:space="preserve"> 조선 조정에 군신 관계를 맺을 것을 요구했다. 조선 조정이 이를 거부하자 청 태종은 (만주, 몽골, 요동 한족 병사들로 편성된) 10만 대군을 직접 이끌고 조선을 침공해 신복(</w:t>
      </w:r>
      <w:r w:rsidRPr="00AF4870">
        <w:rPr>
          <w:rFonts w:asciiTheme="majorHAnsi" w:eastAsia="한양해서" w:hAnsiTheme="majorHAnsi" w:cs="Times New Roman" w:hint="eastAsia"/>
          <w:color w:val="000000" w:themeColor="text1"/>
          <w:sz w:val="16"/>
          <w:szCs w:val="16"/>
        </w:rPr>
        <w:t>臣服</w:t>
      </w:r>
      <w:r w:rsidRPr="00AF4870">
        <w:rPr>
          <w:rFonts w:asciiTheme="majorHAnsi" w:eastAsiaTheme="majorHAnsi" w:hAnsiTheme="majorHAnsi" w:cs="Times New Roman" w:hint="eastAsia"/>
          <w:color w:val="000000" w:themeColor="text1"/>
          <w:sz w:val="16"/>
          <w:szCs w:val="16"/>
        </w:rPr>
        <w:t>) 시켰다. 1637년, 인조는 항복을 하면서, 명과의 관계를 단절하고, 청조를 모시며, 명나라 원정을 돕기 위해 군사를 파견하고, 두 왕자를 인질로 보내겠다는 등의 서약을 했다.</w:t>
      </w:r>
      <w:r w:rsidRPr="00AF4870">
        <w:rPr>
          <w:rStyle w:val="a8"/>
          <w:rFonts w:asciiTheme="majorHAnsi" w:eastAsiaTheme="majorHAnsi" w:hAnsiTheme="majorHAnsi" w:cs="Times New Roman" w:hint="eastAsia"/>
          <w:color w:val="000000" w:themeColor="text1"/>
          <w:sz w:val="16"/>
          <w:szCs w:val="16"/>
        </w:rPr>
        <w:t xml:space="preserve"> </w:t>
      </w:r>
    </w:p>
    <w:p w:rsidR="003F2DDB" w:rsidRPr="00AF4870" w:rsidRDefault="003F2DDB" w:rsidP="00AF4870">
      <w:pPr>
        <w:rPr>
          <w:rFonts w:asciiTheme="majorHAnsi" w:eastAsiaTheme="majorHAnsi" w:hAnsiTheme="majorHAnsi" w:cs="Times New Roman"/>
          <w:color w:val="000000" w:themeColor="text1"/>
          <w:sz w:val="16"/>
          <w:szCs w:val="16"/>
        </w:rPr>
      </w:pPr>
      <w:r w:rsidRPr="00AF4870">
        <w:rPr>
          <w:rFonts w:asciiTheme="majorHAnsi" w:eastAsiaTheme="majorHAnsi" w:hAnsiTheme="majorHAnsi" w:cs="Times New Roman" w:hint="eastAsia"/>
          <w:color w:val="000000" w:themeColor="text1"/>
          <w:sz w:val="16"/>
          <w:szCs w:val="16"/>
        </w:rPr>
        <w:tab/>
        <w:t xml:space="preserve">청의 한반도 침략은 단기간에 끝장이 난 것이지만, 당시 청나라 군대가 휩쓸고 지나간 서북 지역은 황폐화 되었다. 1020년 이후, 한반도 사람들이 거란족이던, 여진족이던, </w:t>
      </w:r>
      <w:proofErr w:type="spellStart"/>
      <w:r w:rsidRPr="00AF4870">
        <w:rPr>
          <w:rFonts w:asciiTheme="majorHAnsi" w:eastAsiaTheme="majorHAnsi" w:hAnsiTheme="majorHAnsi" w:cs="Times New Roman" w:hint="eastAsia"/>
          <w:color w:val="000000" w:themeColor="text1"/>
          <w:sz w:val="16"/>
          <w:szCs w:val="16"/>
        </w:rPr>
        <w:t>몽골족이던</w:t>
      </w:r>
      <w:proofErr w:type="spellEnd"/>
      <w:r w:rsidRPr="00AF4870">
        <w:rPr>
          <w:rFonts w:asciiTheme="majorHAnsi" w:eastAsiaTheme="majorHAnsi" w:hAnsiTheme="majorHAnsi" w:cs="Times New Roman" w:hint="eastAsia"/>
          <w:color w:val="000000" w:themeColor="text1"/>
          <w:sz w:val="16"/>
          <w:szCs w:val="16"/>
        </w:rPr>
        <w:t xml:space="preserve">, 한족이던 간에 강자에 신복하고 기민하게 사대주의 외교를 실천하는 경우에는 전쟁의 참화를 피하고 독립을 유지할 수 있었다. 하지만 정세 판단을 잘 못하고 강자에 대항했을 경우에는, 자발적이던 비자발적이던, 자세를 전환할 때까지 전국이 전화로 파괴 되는 고통을 격어야만 했다. 중국 본토를 정복하려는 만주족 세력은, (적대적 자세를 취하는) 한반도 사람들에 의한 후방의 위협(소위 </w:t>
      </w:r>
      <w:r w:rsidRPr="00AF4870">
        <w:rPr>
          <w:rFonts w:asciiTheme="majorHAnsi" w:eastAsia="한양해서" w:hAnsiTheme="majorHAnsi" w:cs="Times New Roman" w:hint="eastAsia"/>
          <w:color w:val="000000" w:themeColor="text1"/>
          <w:sz w:val="16"/>
          <w:szCs w:val="16"/>
        </w:rPr>
        <w:t>後顧</w:t>
      </w:r>
      <w:r w:rsidRPr="00AF4870">
        <w:rPr>
          <w:rFonts w:asciiTheme="majorHAnsi" w:eastAsiaTheme="majorHAnsi" w:hAnsiTheme="majorHAnsi" w:cs="Times New Roman" w:hint="eastAsia"/>
          <w:color w:val="000000" w:themeColor="text1"/>
          <w:sz w:val="16"/>
          <w:szCs w:val="16"/>
        </w:rPr>
        <w:t>의 걱정거리)을 그대로 방치해 둘 수가 없었던 것이다.</w:t>
      </w:r>
    </w:p>
    <w:p w:rsidR="003F2DDB" w:rsidRPr="00AF4870" w:rsidRDefault="003F2DDB" w:rsidP="00AF4870">
      <w:pPr>
        <w:rPr>
          <w:rFonts w:asciiTheme="majorHAnsi" w:eastAsiaTheme="majorHAnsi" w:hAnsiTheme="majorHAnsi" w:cs="Times New Roman"/>
          <w:color w:val="000000" w:themeColor="text1"/>
          <w:sz w:val="18"/>
          <w:szCs w:val="18"/>
        </w:rPr>
      </w:pPr>
      <w:r w:rsidRPr="00AF4870">
        <w:rPr>
          <w:rFonts w:asciiTheme="majorHAnsi" w:eastAsiaTheme="majorHAnsi" w:hAnsiTheme="majorHAnsi" w:hint="eastAsia"/>
          <w:color w:val="000000" w:themeColor="text1"/>
          <w:sz w:val="18"/>
          <w:szCs w:val="18"/>
        </w:rPr>
        <w:tab/>
      </w:r>
      <w:r w:rsidRPr="00AF4870">
        <w:rPr>
          <w:rFonts w:asciiTheme="majorHAnsi" w:eastAsiaTheme="majorHAnsi" w:hAnsiTheme="majorHAnsi" w:cs="Times New Roman" w:hint="eastAsia"/>
          <w:color w:val="000000" w:themeColor="text1"/>
          <w:sz w:val="18"/>
          <w:szCs w:val="18"/>
        </w:rPr>
        <w:t xml:space="preserve"> </w:t>
      </w:r>
    </w:p>
    <w:p w:rsidR="00795B6F" w:rsidRDefault="00795B6F" w:rsidP="00AF4870">
      <w:pPr>
        <w:pStyle w:val="a3"/>
        <w:spacing w:line="270" w:lineRule="atLeast"/>
        <w:jc w:val="both"/>
        <w:rPr>
          <w:rFonts w:asciiTheme="majorHAnsi" w:eastAsiaTheme="majorHAnsi" w:hAnsiTheme="majorHAnsi" w:cs="Arial"/>
          <w:color w:val="595959" w:themeColor="text1" w:themeTint="A6"/>
          <w:sz w:val="14"/>
          <w:szCs w:val="14"/>
        </w:rPr>
      </w:pPr>
    </w:p>
    <w:p w:rsidR="00795B6F" w:rsidRDefault="00795B6F" w:rsidP="00AF4870">
      <w:pPr>
        <w:pStyle w:val="a3"/>
        <w:spacing w:line="270" w:lineRule="atLeast"/>
        <w:jc w:val="both"/>
        <w:rPr>
          <w:rFonts w:asciiTheme="majorHAnsi" w:eastAsiaTheme="majorHAnsi" w:hAnsiTheme="majorHAnsi" w:cs="Arial"/>
          <w:color w:val="595959" w:themeColor="text1" w:themeTint="A6"/>
          <w:sz w:val="14"/>
          <w:szCs w:val="14"/>
        </w:rPr>
      </w:pPr>
    </w:p>
    <w:p w:rsidR="00795B6F" w:rsidRDefault="00795B6F" w:rsidP="00AF4870">
      <w:pPr>
        <w:pStyle w:val="a3"/>
        <w:spacing w:line="270" w:lineRule="atLeast"/>
        <w:jc w:val="both"/>
        <w:rPr>
          <w:rFonts w:asciiTheme="majorHAnsi" w:eastAsiaTheme="majorHAnsi" w:hAnsiTheme="majorHAnsi" w:cs="Arial"/>
          <w:color w:val="595959" w:themeColor="text1" w:themeTint="A6"/>
          <w:sz w:val="14"/>
          <w:szCs w:val="14"/>
        </w:rPr>
      </w:pPr>
    </w:p>
    <w:p w:rsidR="00795B6F" w:rsidRDefault="00795B6F" w:rsidP="00AF4870">
      <w:pPr>
        <w:pStyle w:val="a3"/>
        <w:spacing w:line="270" w:lineRule="atLeast"/>
        <w:jc w:val="both"/>
        <w:rPr>
          <w:rFonts w:asciiTheme="majorHAnsi" w:eastAsiaTheme="majorHAnsi" w:hAnsiTheme="majorHAnsi" w:cs="Arial"/>
          <w:color w:val="595959" w:themeColor="text1" w:themeTint="A6"/>
          <w:sz w:val="14"/>
          <w:szCs w:val="14"/>
        </w:rPr>
      </w:pPr>
    </w:p>
    <w:p w:rsidR="00795B6F" w:rsidRDefault="00795B6F" w:rsidP="00AF4870">
      <w:pPr>
        <w:pStyle w:val="a3"/>
        <w:spacing w:line="270" w:lineRule="atLeast"/>
        <w:jc w:val="both"/>
        <w:rPr>
          <w:rFonts w:asciiTheme="majorHAnsi" w:eastAsiaTheme="majorHAnsi" w:hAnsiTheme="majorHAnsi" w:cs="Arial"/>
          <w:color w:val="595959" w:themeColor="text1" w:themeTint="A6"/>
          <w:sz w:val="14"/>
          <w:szCs w:val="14"/>
        </w:rPr>
      </w:pPr>
    </w:p>
    <w:p w:rsidR="00963456" w:rsidRPr="00AF4870" w:rsidRDefault="00AF4870" w:rsidP="00AF4870">
      <w:pPr>
        <w:pStyle w:val="a3"/>
        <w:spacing w:line="270" w:lineRule="atLeast"/>
        <w:jc w:val="both"/>
        <w:rPr>
          <w:rFonts w:asciiTheme="majorHAnsi" w:eastAsiaTheme="majorHAnsi" w:hAnsiTheme="majorHAnsi" w:cs="Arial"/>
          <w:color w:val="595959" w:themeColor="text1" w:themeTint="A6"/>
          <w:sz w:val="14"/>
          <w:szCs w:val="14"/>
        </w:rPr>
      </w:pPr>
      <w:r w:rsidRPr="00AF4870">
        <w:rPr>
          <w:rFonts w:asciiTheme="majorHAnsi" w:eastAsiaTheme="majorHAnsi" w:hAnsiTheme="majorHAnsi" w:cs="Arial" w:hint="eastAsia"/>
          <w:color w:val="595959" w:themeColor="text1" w:themeTint="A6"/>
          <w:sz w:val="14"/>
          <w:szCs w:val="14"/>
        </w:rPr>
        <w:t>동아시아 역사: 왜곡</w:t>
      </w:r>
      <w:r w:rsidRPr="00AF4870">
        <w:rPr>
          <w:rFonts w:asciiTheme="majorHAnsi" w:eastAsiaTheme="majorHAnsi" w:hAnsiTheme="majorHAnsi" w:hint="eastAsia"/>
          <w:color w:val="595959" w:themeColor="text1" w:themeTint="A6"/>
          <w:sz w:val="14"/>
          <w:szCs w:val="14"/>
        </w:rPr>
        <w:t>(</w:t>
      </w:r>
      <w:r w:rsidRPr="00AF4870">
        <w:rPr>
          <w:rFonts w:asciiTheme="majorHAnsi" w:eastAsia="한양해서" w:hAnsiTheme="majorHAnsi" w:hint="eastAsia"/>
          <w:color w:val="595959" w:themeColor="text1" w:themeTint="A6"/>
          <w:sz w:val="14"/>
          <w:szCs w:val="14"/>
        </w:rPr>
        <w:t>歪曲</w:t>
      </w:r>
      <w:r w:rsidRPr="00AF4870">
        <w:rPr>
          <w:rFonts w:asciiTheme="majorHAnsi" w:eastAsiaTheme="majorHAnsi" w:hAnsiTheme="majorHAnsi" w:hint="eastAsia"/>
          <w:color w:val="595959" w:themeColor="text1" w:themeTint="A6"/>
          <w:sz w:val="14"/>
          <w:szCs w:val="14"/>
        </w:rPr>
        <w:t>)</w:t>
      </w:r>
      <w:r w:rsidRPr="00AF4870">
        <w:rPr>
          <w:rFonts w:asciiTheme="majorHAnsi" w:eastAsiaTheme="majorHAnsi" w:hAnsiTheme="majorHAnsi" w:cs="Arial" w:hint="eastAsia"/>
          <w:color w:val="595959" w:themeColor="text1" w:themeTint="A6"/>
          <w:sz w:val="14"/>
          <w:szCs w:val="14"/>
        </w:rPr>
        <w:t>의 시정</w:t>
      </w:r>
      <w:r w:rsidRPr="00AF4870">
        <w:rPr>
          <w:rFonts w:asciiTheme="majorHAnsi" w:eastAsiaTheme="majorHAnsi" w:hAnsiTheme="majorHAnsi" w:hint="eastAsia"/>
          <w:color w:val="595959" w:themeColor="text1" w:themeTint="A6"/>
          <w:sz w:val="14"/>
          <w:szCs w:val="14"/>
        </w:rPr>
        <w:t>(</w:t>
      </w:r>
      <w:r w:rsidRPr="00AF4870">
        <w:rPr>
          <w:rFonts w:asciiTheme="majorHAnsi" w:eastAsia="한양해서" w:hAnsiTheme="majorHAnsi" w:hint="eastAsia"/>
          <w:color w:val="595959" w:themeColor="text1" w:themeTint="A6"/>
          <w:sz w:val="14"/>
          <w:szCs w:val="14"/>
        </w:rPr>
        <w:t>是正</w:t>
      </w:r>
      <w:r w:rsidRPr="00AF4870">
        <w:rPr>
          <w:rFonts w:asciiTheme="majorHAnsi" w:eastAsiaTheme="majorHAnsi" w:hAnsiTheme="majorHAnsi" w:hint="eastAsia"/>
          <w:color w:val="595959" w:themeColor="text1" w:themeTint="A6"/>
          <w:sz w:val="14"/>
          <w:szCs w:val="14"/>
        </w:rPr>
        <w:t>)</w:t>
      </w:r>
      <w:r w:rsidRPr="00AF4870">
        <w:rPr>
          <w:rFonts w:asciiTheme="majorHAnsi" w:eastAsiaTheme="majorHAnsi" w:hAnsiTheme="majorHAnsi" w:cs="Arial" w:hint="eastAsia"/>
          <w:color w:val="595959" w:themeColor="text1" w:themeTint="A6"/>
          <w:sz w:val="14"/>
          <w:szCs w:val="14"/>
        </w:rPr>
        <w:t xml:space="preserve"> </w:t>
      </w:r>
      <w:r w:rsidRPr="00AF4870">
        <w:rPr>
          <w:rFonts w:asciiTheme="majorHAnsi" w:eastAsiaTheme="majorHAnsi" w:hAnsiTheme="majorHAnsi" w:cs="Arial"/>
          <w:color w:val="595959" w:themeColor="text1" w:themeTint="A6"/>
          <w:sz w:val="14"/>
          <w:szCs w:val="14"/>
        </w:rPr>
        <w:t>©</w:t>
      </w:r>
      <w:r w:rsidRPr="00AF4870">
        <w:rPr>
          <w:rFonts w:asciiTheme="majorHAnsi" w:eastAsiaTheme="majorHAnsi" w:hAnsiTheme="majorHAnsi" w:cs="Arial" w:hint="eastAsia"/>
          <w:color w:val="595959" w:themeColor="text1" w:themeTint="A6"/>
          <w:sz w:val="14"/>
          <w:szCs w:val="14"/>
        </w:rPr>
        <w:t xml:space="preserve"> 2011 홍원탁 (</w:t>
      </w:r>
      <w:r w:rsidRPr="00AF4870">
        <w:rPr>
          <w:rFonts w:asciiTheme="majorHAnsi" w:eastAsia="한양해서" w:hAnsiTheme="majorHAnsi" w:hint="eastAsia"/>
          <w:color w:val="595959" w:themeColor="text1" w:themeTint="A6"/>
          <w:sz w:val="14"/>
          <w:szCs w:val="14"/>
        </w:rPr>
        <w:t>洪元卓</w:t>
      </w:r>
      <w:r w:rsidRPr="00AF4870">
        <w:rPr>
          <w:rFonts w:asciiTheme="majorHAnsi" w:eastAsiaTheme="majorHAnsi" w:hAnsiTheme="majorHAnsi" w:hint="eastAsia"/>
          <w:color w:val="595959" w:themeColor="text1" w:themeTint="A6"/>
          <w:sz w:val="14"/>
          <w:szCs w:val="14"/>
        </w:rPr>
        <w:t>)</w:t>
      </w:r>
      <w:r w:rsidRPr="00AF4870">
        <w:rPr>
          <w:rFonts w:asciiTheme="majorHAnsi" w:eastAsiaTheme="majorHAnsi" w:hAnsiTheme="majorHAnsi" w:cs="Arial" w:hint="eastAsia"/>
          <w:color w:val="595959" w:themeColor="text1" w:themeTint="A6"/>
          <w:sz w:val="14"/>
          <w:szCs w:val="14"/>
        </w:rPr>
        <w:t xml:space="preserve"> 서울대 명예교수 (http://www.HongWontack.com)</w:t>
      </w:r>
    </w:p>
    <w:sectPr w:rsidR="00963456" w:rsidRPr="00AF4870" w:rsidSect="00310C68">
      <w:headerReference w:type="default" r:id="rId8"/>
      <w:footerReference w:type="default" r:id="rId9"/>
      <w:pgSz w:w="11906" w:h="16838" w:code="9"/>
      <w:pgMar w:top="3119" w:right="2268" w:bottom="2835" w:left="2268" w:header="1985" w:footer="1985"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DDA" w:rsidRDefault="00EC2DDA" w:rsidP="0083413F">
      <w:r>
        <w:separator/>
      </w:r>
    </w:p>
  </w:endnote>
  <w:endnote w:type="continuationSeparator" w:id="0">
    <w:p w:rsidR="00EC2DDA" w:rsidRDefault="00EC2DDA" w:rsidP="00834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명조">
    <w:altName w:val="바탕"/>
    <w:panose1 w:val="00000000000000000000"/>
    <w:charset w:val="81"/>
    <w:family w:val="roman"/>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굴림체">
    <w:panose1 w:val="020B0609000101010101"/>
    <w:charset w:val="81"/>
    <w:family w:val="modern"/>
    <w:pitch w:val="fixed"/>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 w:name="한양해서">
    <w:panose1 w:val="02030600000101010101"/>
    <w:charset w:val="81"/>
    <w:family w:val="roman"/>
    <w:pitch w:val="variable"/>
    <w:sig w:usb0="800002A7" w:usb1="3BDF7CF9"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928"/>
      <w:docPartObj>
        <w:docPartGallery w:val="Page Numbers (Bottom of Page)"/>
        <w:docPartUnique/>
      </w:docPartObj>
    </w:sdtPr>
    <w:sdtContent>
      <w:p w:rsidR="00DF2AFB" w:rsidRDefault="006529DA">
        <w:pPr>
          <w:pStyle w:val="aa"/>
          <w:jc w:val="center"/>
        </w:pPr>
        <w:r w:rsidRPr="00C32300">
          <w:rPr>
            <w:rFonts w:ascii="Arial" w:hAnsi="Arial" w:cs="Arial"/>
            <w:b/>
            <w:color w:val="002060"/>
            <w:sz w:val="16"/>
            <w:szCs w:val="16"/>
          </w:rPr>
          <w:fldChar w:fldCharType="begin"/>
        </w:r>
        <w:r w:rsidR="00DF2AFB" w:rsidRPr="00C32300">
          <w:rPr>
            <w:rFonts w:ascii="Arial" w:hAnsi="Arial" w:cs="Arial"/>
            <w:b/>
            <w:color w:val="002060"/>
            <w:sz w:val="16"/>
            <w:szCs w:val="16"/>
          </w:rPr>
          <w:instrText xml:space="preserve"> PAGE   \* MERGEFORMAT </w:instrText>
        </w:r>
        <w:r w:rsidRPr="00C32300">
          <w:rPr>
            <w:rFonts w:ascii="Arial" w:hAnsi="Arial" w:cs="Arial"/>
            <w:b/>
            <w:color w:val="002060"/>
            <w:sz w:val="16"/>
            <w:szCs w:val="16"/>
          </w:rPr>
          <w:fldChar w:fldCharType="separate"/>
        </w:r>
        <w:r w:rsidR="00A00EDE" w:rsidRPr="00A00EDE">
          <w:rPr>
            <w:rFonts w:ascii="Arial" w:hAnsi="Arial" w:cs="Arial"/>
            <w:b/>
            <w:noProof/>
            <w:color w:val="002060"/>
            <w:sz w:val="16"/>
            <w:szCs w:val="16"/>
            <w:lang w:val="ko-KR"/>
          </w:rPr>
          <w:t>15</w:t>
        </w:r>
        <w:r w:rsidRPr="00C32300">
          <w:rPr>
            <w:rFonts w:ascii="Arial" w:hAnsi="Arial" w:cs="Arial"/>
            <w:b/>
            <w:color w:val="002060"/>
            <w:sz w:val="16"/>
            <w:szCs w:val="16"/>
          </w:rPr>
          <w:fldChar w:fldCharType="end"/>
        </w:r>
      </w:p>
    </w:sdtContent>
  </w:sdt>
  <w:p w:rsidR="00C32300" w:rsidRPr="00C32300" w:rsidRDefault="00C32300" w:rsidP="00C32300">
    <w:pPr>
      <w:pStyle w:val="a4"/>
      <w:spacing w:line="276" w:lineRule="auto"/>
      <w:jc w:val="both"/>
      <w:rPr>
        <w:rFonts w:ascii="맑은 고딕" w:eastAsia="맑은 고딕" w:hAnsi="맑은 고딕" w:cs="Arial" w:hint="default"/>
        <w:b/>
        <w:color w:val="595959" w:themeColor="text1" w:themeTint="A6"/>
        <w:sz w:val="32"/>
        <w:szCs w:val="32"/>
      </w:rPr>
    </w:pPr>
    <w:r w:rsidRPr="00C32300">
      <w:rPr>
        <w:rFonts w:ascii="맑은 고딕" w:eastAsia="맑은 고딕" w:hAnsi="맑은 고딕"/>
        <w:color w:val="595959" w:themeColor="text1" w:themeTint="A6"/>
        <w:sz w:val="16"/>
        <w:szCs w:val="16"/>
      </w:rPr>
      <w:t>동아시아 역사: 왜곡(</w:t>
    </w:r>
    <w:r w:rsidRPr="00C32300">
      <w:rPr>
        <w:rFonts w:ascii="한양해서" w:eastAsia="한양해서" w:hAnsi="굴림"/>
        <w:color w:val="595959" w:themeColor="text1" w:themeTint="A6"/>
        <w:sz w:val="16"/>
        <w:szCs w:val="16"/>
      </w:rPr>
      <w:t>歪曲</w:t>
    </w:r>
    <w:r w:rsidRPr="00C32300">
      <w:rPr>
        <w:rFonts w:ascii="맑은 고딕" w:eastAsia="맑은 고딕" w:hAnsi="맑은 고딕"/>
        <w:color w:val="595959" w:themeColor="text1" w:themeTint="A6"/>
        <w:sz w:val="16"/>
        <w:szCs w:val="16"/>
      </w:rPr>
      <w:t>)의 시정(</w:t>
    </w:r>
    <w:r w:rsidRPr="00C32300">
      <w:rPr>
        <w:rFonts w:ascii="한양해서" w:eastAsia="한양해서" w:hAnsi="굴림"/>
        <w:color w:val="595959" w:themeColor="text1" w:themeTint="A6"/>
        <w:sz w:val="16"/>
        <w:szCs w:val="16"/>
      </w:rPr>
      <w:t>是正</w:t>
    </w:r>
    <w:proofErr w:type="gramStart"/>
    <w:r w:rsidRPr="00C32300">
      <w:rPr>
        <w:rFonts w:ascii="맑은 고딕" w:eastAsia="맑은 고딕" w:hAnsi="맑은 고딕"/>
        <w:color w:val="595959" w:themeColor="text1" w:themeTint="A6"/>
        <w:sz w:val="16"/>
        <w:szCs w:val="16"/>
      </w:rPr>
      <w:t>)</w:t>
    </w:r>
    <w:r w:rsidRPr="00C32300">
      <w:rPr>
        <w:rFonts w:ascii="맑은 고딕" w:eastAsia="맑은 고딕" w:hAnsi="맑은 고딕" w:cs="Arial"/>
        <w:b/>
        <w:color w:val="595959" w:themeColor="text1" w:themeTint="A6"/>
      </w:rPr>
      <w:t xml:space="preserve"> </w:t>
    </w:r>
    <w:r w:rsidR="000354A5">
      <w:rPr>
        <w:rFonts w:ascii="맑은 고딕" w:eastAsia="맑은 고딕" w:hAnsi="맑은 고딕" w:cs="Arial"/>
        <w:color w:val="595959" w:themeColor="text1" w:themeTint="A6"/>
        <w:sz w:val="16"/>
        <w:szCs w:val="16"/>
      </w:rPr>
      <w:t xml:space="preserve">                         </w:t>
    </w:r>
    <w:r w:rsidR="00D31744">
      <w:rPr>
        <w:rFonts w:ascii="맑은 고딕" w:eastAsia="맑은 고딕" w:hAnsi="맑은 고딕" w:cs="Arial"/>
        <w:color w:val="595959" w:themeColor="text1" w:themeTint="A6"/>
        <w:sz w:val="16"/>
        <w:szCs w:val="16"/>
      </w:rPr>
      <w:t xml:space="preserve"> </w:t>
    </w:r>
    <w:r w:rsidRPr="00C32300">
      <w:rPr>
        <w:rFonts w:ascii="맑은 고딕" w:eastAsia="맑은 고딕" w:hAnsi="맑은 고딕" w:cs="Arial"/>
        <w:color w:val="595959" w:themeColor="text1" w:themeTint="A6"/>
        <w:sz w:val="16"/>
        <w:szCs w:val="16"/>
      </w:rPr>
      <w:t>서울대</w:t>
    </w:r>
    <w:proofErr w:type="gramEnd"/>
    <w:r w:rsidRPr="00C32300">
      <w:rPr>
        <w:rFonts w:ascii="맑은 고딕" w:eastAsia="맑은 고딕" w:hAnsi="맑은 고딕" w:cs="Arial"/>
        <w:color w:val="595959" w:themeColor="text1" w:themeTint="A6"/>
        <w:sz w:val="16"/>
        <w:szCs w:val="16"/>
      </w:rPr>
      <w:t xml:space="preserve"> 명예교수 홍원탁</w:t>
    </w:r>
    <w:r w:rsidRPr="00C32300">
      <w:rPr>
        <w:rFonts w:ascii="맑은 고딕" w:eastAsia="맑은 고딕" w:hAnsi="맑은 고딕"/>
        <w:color w:val="595959" w:themeColor="text1" w:themeTint="A6"/>
        <w:sz w:val="16"/>
        <w:szCs w:val="16"/>
      </w:rPr>
      <w:t>(</w:t>
    </w:r>
    <w:r w:rsidRPr="00C32300">
      <w:rPr>
        <w:rFonts w:ascii="맑은 고딕" w:eastAsia="한양해서" w:hAnsi="맑은 고딕"/>
        <w:color w:val="595959" w:themeColor="text1" w:themeTint="A6"/>
        <w:sz w:val="16"/>
        <w:szCs w:val="16"/>
      </w:rPr>
      <w:t>洪元卓</w:t>
    </w:r>
    <w:r w:rsidRPr="00C32300">
      <w:rPr>
        <w:rFonts w:ascii="맑은 고딕" w:eastAsia="맑은 고딕" w:hAnsi="맑은 고딕"/>
        <w:color w:val="595959" w:themeColor="text1" w:themeTint="A6"/>
        <w:sz w:val="16"/>
        <w:szCs w:val="16"/>
      </w:rPr>
      <w:t>)</w:t>
    </w:r>
  </w:p>
  <w:p w:rsidR="00DF2AFB" w:rsidRPr="00C32300" w:rsidRDefault="00DF2AF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DDA" w:rsidRDefault="00EC2DDA" w:rsidP="0083413F">
      <w:r>
        <w:separator/>
      </w:r>
    </w:p>
  </w:footnote>
  <w:footnote w:type="continuationSeparator" w:id="0">
    <w:p w:rsidR="00EC2DDA" w:rsidRDefault="00EC2DDA" w:rsidP="0083413F">
      <w:r>
        <w:continuationSeparator/>
      </w:r>
    </w:p>
  </w:footnote>
  <w:footnote w:id="1">
    <w:p w:rsidR="003F2DDB" w:rsidRPr="003F2DDB" w:rsidRDefault="003F2DDB" w:rsidP="00361370">
      <w:pPr>
        <w:pStyle w:val="a7"/>
        <w:wordWrap/>
        <w:jc w:val="both"/>
        <w:rPr>
          <w:rFonts w:ascii="맑은 고딕" w:eastAsia="맑은 고딕" w:hAnsi="맑은 고딕" w:cs="Arial"/>
          <w:color w:val="002060"/>
          <w:sz w:val="16"/>
          <w:szCs w:val="16"/>
        </w:rPr>
      </w:pPr>
      <w:r w:rsidRPr="003F2DDB">
        <w:rPr>
          <w:rStyle w:val="a8"/>
          <w:rFonts w:ascii="맑은 고딕" w:eastAsia="맑은 고딕" w:hAnsi="맑은 고딕" w:cs="Arial" w:hint="eastAsia"/>
          <w:color w:val="002060"/>
          <w:sz w:val="16"/>
          <w:szCs w:val="16"/>
        </w:rPr>
        <w:footnoteRef/>
      </w:r>
      <w:r w:rsidRPr="003F2DDB">
        <w:rPr>
          <w:rFonts w:ascii="맑은 고딕" w:eastAsia="맑은 고딕" w:hAnsi="맑은 고딕" w:cs="Arial" w:hint="eastAsia"/>
          <w:color w:val="002060"/>
          <w:sz w:val="16"/>
          <w:szCs w:val="16"/>
        </w:rPr>
        <w:t xml:space="preserve"> Spence (1990: 27), </w:t>
      </w:r>
      <w:proofErr w:type="spellStart"/>
      <w:r w:rsidRPr="003F2DDB">
        <w:rPr>
          <w:rFonts w:ascii="맑은 고딕" w:eastAsia="맑은 고딕" w:hAnsi="맑은 고딕" w:cs="Arial" w:hint="eastAsia"/>
          <w:color w:val="002060"/>
          <w:sz w:val="16"/>
          <w:szCs w:val="16"/>
        </w:rPr>
        <w:t>Crossley</w:t>
      </w:r>
      <w:proofErr w:type="spellEnd"/>
      <w:r w:rsidRPr="003F2DDB">
        <w:rPr>
          <w:rFonts w:ascii="맑은 고딕" w:eastAsia="맑은 고딕" w:hAnsi="맑은 고딕" w:cs="Arial" w:hint="eastAsia"/>
          <w:color w:val="002060"/>
          <w:sz w:val="16"/>
          <w:szCs w:val="16"/>
        </w:rPr>
        <w:t xml:space="preserve"> (1997: 207), Barfield (1989: 253) 참조. 각 </w:t>
      </w:r>
      <w:proofErr w:type="spellStart"/>
      <w:r w:rsidRPr="003F2DDB">
        <w:rPr>
          <w:rFonts w:ascii="맑은 고딕" w:eastAsia="맑은 고딕" w:hAnsi="맑은 고딕" w:cs="Arial" w:hint="eastAsia"/>
          <w:color w:val="002060"/>
          <w:sz w:val="16"/>
          <w:szCs w:val="16"/>
        </w:rPr>
        <w:t>니루</w:t>
      </w:r>
      <w:proofErr w:type="spellEnd"/>
      <w:r w:rsidRPr="003F2DDB">
        <w:rPr>
          <w:rFonts w:ascii="맑은 고딕" w:eastAsia="맑은 고딕" w:hAnsi="맑은 고딕" w:cs="Arial" w:hint="eastAsia"/>
          <w:color w:val="002060"/>
          <w:sz w:val="16"/>
          <w:szCs w:val="16"/>
        </w:rPr>
        <w:t xml:space="preserve"> 마다 100명은 기병으로, 200명은 보병으로 전투에 참가했다. 보통 25개 </w:t>
      </w:r>
      <w:proofErr w:type="spellStart"/>
      <w:r w:rsidRPr="003F2DDB">
        <w:rPr>
          <w:rFonts w:ascii="맑은 고딕" w:eastAsia="맑은 고딕" w:hAnsi="맑은 고딕" w:cs="Arial" w:hint="eastAsia"/>
          <w:color w:val="002060"/>
          <w:sz w:val="16"/>
          <w:szCs w:val="16"/>
        </w:rPr>
        <w:t>니루</w:t>
      </w:r>
      <w:proofErr w:type="spellEnd"/>
      <w:r w:rsidRPr="003F2DDB">
        <w:rPr>
          <w:rFonts w:ascii="맑은 고딕" w:eastAsia="맑은 고딕" w:hAnsi="맑은 고딕" w:cs="Arial" w:hint="eastAsia"/>
          <w:color w:val="002060"/>
          <w:sz w:val="16"/>
          <w:szCs w:val="16"/>
        </w:rPr>
        <w:t>, 7500 명이 1개의 기(</w:t>
      </w:r>
      <w:r w:rsidRPr="003F2DDB">
        <w:rPr>
          <w:rFonts w:ascii="맑은 고딕" w:eastAsia="한양해서" w:hAnsi="맑은 고딕" w:cs="Arial" w:hint="eastAsia"/>
          <w:color w:val="002060"/>
          <w:sz w:val="16"/>
          <w:szCs w:val="16"/>
        </w:rPr>
        <w:t>旗</w:t>
      </w:r>
      <w:r w:rsidRPr="003F2DDB">
        <w:rPr>
          <w:rFonts w:ascii="맑은 고딕" w:eastAsia="맑은 고딕" w:hAnsi="맑은 고딕" w:cs="Arial" w:hint="eastAsia"/>
          <w:color w:val="002060"/>
          <w:sz w:val="16"/>
          <w:szCs w:val="16"/>
        </w:rPr>
        <w:t>)를 이루었다. 노복</w:t>
      </w:r>
      <w:r w:rsidR="00AE3C6A">
        <w:rPr>
          <w:rFonts w:ascii="맑은 고딕" w:eastAsia="맑은 고딕" w:hAnsi="맑은 고딕" w:cs="Arial" w:hint="eastAsia"/>
          <w:color w:val="002060"/>
          <w:sz w:val="16"/>
          <w:szCs w:val="16"/>
        </w:rPr>
        <w:t xml:space="preserve"> </w:t>
      </w:r>
      <w:r w:rsidRPr="003F2DDB">
        <w:rPr>
          <w:rFonts w:ascii="맑은 고딕" w:eastAsia="맑은 고딕" w:hAnsi="맑은 고딕" w:cs="Arial" w:hint="eastAsia"/>
          <w:color w:val="002060"/>
          <w:sz w:val="16"/>
          <w:szCs w:val="16"/>
        </w:rPr>
        <w:t>(</w:t>
      </w:r>
      <w:r w:rsidRPr="003F2DDB">
        <w:rPr>
          <w:rFonts w:ascii="맑은 고딕" w:eastAsia="한양해서" w:hAnsi="맑은 고딕" w:cs="Arial" w:hint="eastAsia"/>
          <w:color w:val="002060"/>
          <w:sz w:val="16"/>
          <w:szCs w:val="16"/>
        </w:rPr>
        <w:t>奴僕</w:t>
      </w:r>
      <w:r w:rsidRPr="003F2DDB">
        <w:rPr>
          <w:rFonts w:ascii="맑은 고딕" w:eastAsia="맑은 고딕" w:hAnsi="맑은 고딕" w:cs="Arial" w:hint="eastAsia"/>
          <w:color w:val="002060"/>
          <w:sz w:val="16"/>
          <w:szCs w:val="16"/>
        </w:rPr>
        <w:t xml:space="preserve">)은 농사와 가사를 담당했다. </w:t>
      </w:r>
      <w:r w:rsidRPr="003F2DDB">
        <w:rPr>
          <w:rFonts w:ascii="맑은 고딕" w:eastAsia="한양해서" w:hAnsi="맑은 고딕" w:cs="Arial" w:hint="eastAsia"/>
          <w:color w:val="002060"/>
          <w:sz w:val="16"/>
          <w:szCs w:val="16"/>
        </w:rPr>
        <w:t>任桂淳</w:t>
      </w:r>
      <w:r w:rsidRPr="003F2DDB">
        <w:rPr>
          <w:rFonts w:ascii="맑은 고딕" w:eastAsia="맑은 고딕" w:hAnsi="맑은 고딕" w:cs="Arial" w:hint="eastAsia"/>
          <w:color w:val="002060"/>
          <w:sz w:val="16"/>
          <w:szCs w:val="16"/>
        </w:rPr>
        <w:t>(2000: 31-6) 참조. 누르하치는 항복하거나 정복한 부족들을 자신이 직할하는 초(</w:t>
      </w:r>
      <w:r w:rsidRPr="003F2DDB">
        <w:rPr>
          <w:rFonts w:ascii="맑은 고딕" w:eastAsia="한양해서" w:hAnsi="맑은 고딕" w:cs="Arial" w:hint="eastAsia"/>
          <w:color w:val="002060"/>
          <w:sz w:val="16"/>
          <w:szCs w:val="16"/>
        </w:rPr>
        <w:t>超</w:t>
      </w:r>
      <w:r w:rsidRPr="003F2DDB">
        <w:rPr>
          <w:rFonts w:ascii="맑은 고딕" w:eastAsia="맑은 고딕" w:hAnsi="맑은 고딕" w:cs="Arial" w:hint="eastAsia"/>
          <w:color w:val="002060"/>
          <w:sz w:val="16"/>
          <w:szCs w:val="16"/>
        </w:rPr>
        <w:t>)부족 시기(</w:t>
      </w:r>
      <w:r w:rsidRPr="003F2DDB">
        <w:rPr>
          <w:rFonts w:ascii="맑은 고딕" w:eastAsia="한양해서" w:hAnsi="맑은 고딕" w:cs="Arial" w:hint="eastAsia"/>
          <w:color w:val="002060"/>
          <w:sz w:val="16"/>
          <w:szCs w:val="16"/>
        </w:rPr>
        <w:t>矢旗</w:t>
      </w:r>
      <w:r w:rsidRPr="003F2DDB">
        <w:rPr>
          <w:rFonts w:ascii="맑은 고딕" w:eastAsia="맑은 고딕" w:hAnsi="맑은 고딕" w:cs="Arial" w:hint="eastAsia"/>
          <w:color w:val="002060"/>
          <w:sz w:val="16"/>
          <w:szCs w:val="16"/>
        </w:rPr>
        <w:t xml:space="preserve">) 군사계급으로 흡수 편입시켰다. </w:t>
      </w:r>
      <w:r w:rsidR="00686408">
        <w:rPr>
          <w:rFonts w:ascii="맑은 고딕" w:eastAsia="맑은 고딕" w:hAnsi="맑은 고딕" w:cs="Arial" w:hint="eastAsia"/>
          <w:color w:val="002060"/>
          <w:sz w:val="16"/>
          <w:szCs w:val="16"/>
        </w:rPr>
        <w:t xml:space="preserve">오늘날 </w:t>
      </w:r>
      <w:r w:rsidRPr="003F2DDB">
        <w:rPr>
          <w:rFonts w:ascii="맑은 고딕" w:eastAsia="맑은 고딕" w:hAnsi="맑은 고딕" w:cs="Arial" w:hint="eastAsia"/>
          <w:color w:val="002060"/>
          <w:sz w:val="16"/>
          <w:szCs w:val="16"/>
        </w:rPr>
        <w:t>내몽골 자치구는 아직도 현(</w:t>
      </w:r>
      <w:r w:rsidRPr="003F2DDB">
        <w:rPr>
          <w:rFonts w:ascii="맑은 고딕" w:eastAsia="한양해서" w:hAnsi="맑은 고딕" w:cs="Arial" w:hint="eastAsia"/>
          <w:color w:val="002060"/>
          <w:sz w:val="16"/>
          <w:szCs w:val="16"/>
        </w:rPr>
        <w:t>縣</w:t>
      </w:r>
      <w:r w:rsidRPr="003F2DDB">
        <w:rPr>
          <w:rFonts w:ascii="맑은 고딕" w:eastAsia="맑은 고딕" w:hAnsi="맑은 고딕" w:cs="Arial" w:hint="eastAsia"/>
          <w:color w:val="002060"/>
          <w:sz w:val="16"/>
          <w:szCs w:val="16"/>
        </w:rPr>
        <w:t>)과 향(</w:t>
      </w:r>
      <w:r w:rsidRPr="003F2DDB">
        <w:rPr>
          <w:rFonts w:ascii="맑은 고딕" w:eastAsia="한양해서" w:hAnsi="맑은 고딕" w:cs="Arial" w:hint="eastAsia"/>
          <w:color w:val="002060"/>
          <w:sz w:val="16"/>
          <w:szCs w:val="16"/>
        </w:rPr>
        <w:t>鄕</w:t>
      </w:r>
      <w:r w:rsidRPr="003F2DDB">
        <w:rPr>
          <w:rFonts w:ascii="맑은 고딕" w:eastAsia="맑은 고딕" w:hAnsi="맑은 고딕" w:cs="Arial" w:hint="eastAsia"/>
          <w:color w:val="002060"/>
          <w:sz w:val="16"/>
          <w:szCs w:val="16"/>
        </w:rPr>
        <w:t>)을 깃발(</w:t>
      </w:r>
      <w:r w:rsidRPr="003F2DDB">
        <w:rPr>
          <w:rFonts w:ascii="맑은 고딕" w:eastAsia="한양해서" w:hAnsi="맑은 고딕" w:cs="Arial" w:hint="eastAsia"/>
          <w:color w:val="002060"/>
          <w:sz w:val="16"/>
          <w:szCs w:val="16"/>
        </w:rPr>
        <w:t>旗</w:t>
      </w:r>
      <w:r w:rsidRPr="003F2DDB">
        <w:rPr>
          <w:rFonts w:ascii="맑은 고딕" w:eastAsia="맑은 고딕" w:hAnsi="맑은 고딕" w:cs="Arial" w:hint="eastAsia"/>
          <w:color w:val="002060"/>
          <w:sz w:val="16"/>
          <w:szCs w:val="16"/>
        </w:rPr>
        <w:t>)과 화살(</w:t>
      </w:r>
      <w:r w:rsidRPr="003F2DDB">
        <w:rPr>
          <w:rFonts w:ascii="맑은 고딕" w:eastAsia="한양해서" w:hAnsi="맑은 고딕" w:cs="Arial" w:hint="eastAsia"/>
          <w:color w:val="002060"/>
          <w:sz w:val="16"/>
          <w:szCs w:val="16"/>
        </w:rPr>
        <w:t>矢</w:t>
      </w:r>
      <w:r w:rsidRPr="003F2DDB">
        <w:rPr>
          <w:rFonts w:ascii="맑은 고딕" w:eastAsia="맑은 고딕" w:hAnsi="맑은 고딕" w:cs="Arial" w:hint="eastAsia"/>
          <w:color w:val="002060"/>
          <w:sz w:val="16"/>
          <w:szCs w:val="16"/>
        </w:rPr>
        <w:t xml:space="preserve">)이라고 부른다. </w:t>
      </w:r>
    </w:p>
  </w:footnote>
  <w:footnote w:id="2">
    <w:p w:rsidR="00AE3C6A" w:rsidRPr="00686408" w:rsidRDefault="00AE3C6A" w:rsidP="00361370">
      <w:pPr>
        <w:pStyle w:val="a7"/>
        <w:wordWrap/>
        <w:jc w:val="both"/>
        <w:rPr>
          <w:rFonts w:ascii="맑은 고딕" w:eastAsia="맑은 고딕" w:hAnsi="맑은 고딕" w:cs="Arial"/>
          <w:color w:val="002060"/>
          <w:sz w:val="16"/>
          <w:szCs w:val="16"/>
        </w:rPr>
      </w:pPr>
    </w:p>
    <w:p w:rsidR="003F2DDB" w:rsidRPr="003F2DDB" w:rsidRDefault="003F2DDB" w:rsidP="00361370">
      <w:pPr>
        <w:pStyle w:val="a7"/>
        <w:wordWrap/>
        <w:jc w:val="both"/>
        <w:rPr>
          <w:rFonts w:ascii="맑은 고딕" w:eastAsia="맑은 고딕" w:hAnsi="맑은 고딕" w:cs="Arial"/>
          <w:color w:val="002060"/>
          <w:sz w:val="16"/>
          <w:szCs w:val="16"/>
        </w:rPr>
      </w:pPr>
      <w:r w:rsidRPr="003F2DDB">
        <w:rPr>
          <w:rStyle w:val="a8"/>
          <w:rFonts w:ascii="맑은 고딕" w:eastAsia="맑은 고딕" w:hAnsi="맑은 고딕" w:cs="Arial" w:hint="eastAsia"/>
          <w:color w:val="002060"/>
          <w:sz w:val="16"/>
          <w:szCs w:val="16"/>
        </w:rPr>
        <w:footnoteRef/>
      </w:r>
      <w:r w:rsidRPr="003F2DDB">
        <w:rPr>
          <w:rFonts w:ascii="맑은 고딕" w:eastAsia="맑은 고딕" w:hAnsi="맑은 고딕" w:cs="Arial" w:hint="eastAsia"/>
          <w:color w:val="002060"/>
          <w:sz w:val="16"/>
          <w:szCs w:val="16"/>
        </w:rPr>
        <w:t xml:space="preserve"> </w:t>
      </w:r>
      <w:proofErr w:type="spellStart"/>
      <w:r w:rsidRPr="003F2DDB">
        <w:rPr>
          <w:rFonts w:ascii="맑은 고딕" w:eastAsia="맑은 고딕" w:hAnsi="맑은 고딕" w:cs="Arial" w:hint="eastAsia"/>
          <w:color w:val="002060"/>
          <w:sz w:val="16"/>
          <w:szCs w:val="16"/>
        </w:rPr>
        <w:t>Crossley</w:t>
      </w:r>
      <w:proofErr w:type="spellEnd"/>
      <w:r w:rsidRPr="003F2DDB">
        <w:rPr>
          <w:rFonts w:ascii="맑은 고딕" w:eastAsia="맑은 고딕" w:hAnsi="맑은 고딕" w:cs="Arial" w:hint="eastAsia"/>
          <w:color w:val="002060"/>
          <w:sz w:val="16"/>
          <w:szCs w:val="16"/>
        </w:rPr>
        <w:t xml:space="preserve"> (1999: 287-9) 참조. </w:t>
      </w:r>
    </w:p>
    <w:p w:rsidR="003F2DDB" w:rsidRPr="003F2DDB" w:rsidRDefault="003F2DDB" w:rsidP="00361370">
      <w:pPr>
        <w:pStyle w:val="a7"/>
        <w:wordWrap/>
        <w:jc w:val="both"/>
        <w:rPr>
          <w:rFonts w:ascii="맑은 고딕" w:eastAsia="맑은 고딕" w:hAnsi="맑은 고딕" w:cs="Arial"/>
          <w:color w:val="002060"/>
          <w:sz w:val="16"/>
          <w:szCs w:val="16"/>
        </w:rPr>
      </w:pPr>
    </w:p>
  </w:footnote>
  <w:footnote w:id="3">
    <w:p w:rsidR="003F2DDB" w:rsidRPr="003F2DDB" w:rsidRDefault="003F2DDB" w:rsidP="00361370">
      <w:pPr>
        <w:pStyle w:val="a7"/>
        <w:wordWrap/>
        <w:jc w:val="both"/>
        <w:rPr>
          <w:rFonts w:ascii="맑은 고딕" w:eastAsia="맑은 고딕" w:hAnsi="맑은 고딕" w:cs="Arial"/>
          <w:color w:val="002060"/>
          <w:sz w:val="16"/>
          <w:szCs w:val="16"/>
        </w:rPr>
      </w:pPr>
      <w:r w:rsidRPr="003F2DDB">
        <w:rPr>
          <w:rStyle w:val="a8"/>
          <w:rFonts w:ascii="맑은 고딕" w:eastAsia="맑은 고딕" w:hAnsi="맑은 고딕" w:cs="Arial" w:hint="eastAsia"/>
          <w:color w:val="002060"/>
          <w:sz w:val="16"/>
          <w:szCs w:val="16"/>
        </w:rPr>
        <w:footnoteRef/>
      </w:r>
      <w:r w:rsidRPr="003F2DDB">
        <w:rPr>
          <w:rFonts w:ascii="맑은 고딕" w:eastAsia="맑은 고딕" w:hAnsi="맑은 고딕" w:cs="Arial" w:hint="eastAsia"/>
          <w:color w:val="002060"/>
          <w:sz w:val="16"/>
          <w:szCs w:val="16"/>
        </w:rPr>
        <w:t xml:space="preserve"> </w:t>
      </w:r>
      <w:proofErr w:type="spellStart"/>
      <w:r w:rsidRPr="003F2DDB">
        <w:rPr>
          <w:rFonts w:ascii="맑은 고딕" w:eastAsia="맑은 고딕" w:hAnsi="맑은 고딕" w:cs="Arial" w:hint="eastAsia"/>
          <w:color w:val="002060"/>
          <w:sz w:val="16"/>
          <w:szCs w:val="16"/>
        </w:rPr>
        <w:t>Crossley</w:t>
      </w:r>
      <w:proofErr w:type="spellEnd"/>
      <w:r w:rsidRPr="003F2DDB">
        <w:rPr>
          <w:rFonts w:ascii="맑은 고딕" w:eastAsia="맑은 고딕" w:hAnsi="맑은 고딕" w:cs="Arial" w:hint="eastAsia"/>
          <w:color w:val="002060"/>
          <w:sz w:val="16"/>
          <w:szCs w:val="16"/>
        </w:rPr>
        <w:t xml:space="preserve"> (1997: 127)</w:t>
      </w:r>
    </w:p>
    <w:p w:rsidR="003F2DDB" w:rsidRPr="003F2DDB" w:rsidRDefault="003F2DDB" w:rsidP="00361370">
      <w:pPr>
        <w:pStyle w:val="a7"/>
        <w:wordWrap/>
        <w:jc w:val="both"/>
        <w:rPr>
          <w:rFonts w:ascii="맑은 고딕" w:eastAsia="맑은 고딕" w:hAnsi="맑은 고딕" w:cs="Arial"/>
          <w:color w:val="002060"/>
          <w:sz w:val="16"/>
          <w:szCs w:val="16"/>
        </w:rPr>
      </w:pPr>
    </w:p>
  </w:footnote>
  <w:footnote w:id="4">
    <w:p w:rsidR="003F2DDB" w:rsidRPr="003F2DDB" w:rsidRDefault="003F2DDB" w:rsidP="00361370">
      <w:pPr>
        <w:pStyle w:val="a7"/>
        <w:wordWrap/>
        <w:jc w:val="both"/>
        <w:rPr>
          <w:rFonts w:ascii="맑은 고딕" w:eastAsia="맑은 고딕" w:hAnsi="맑은 고딕" w:cs="Arial"/>
          <w:color w:val="002060"/>
          <w:sz w:val="16"/>
          <w:szCs w:val="16"/>
        </w:rPr>
      </w:pPr>
      <w:r w:rsidRPr="003F2DDB">
        <w:rPr>
          <w:rStyle w:val="a8"/>
          <w:rFonts w:ascii="맑은 고딕" w:eastAsia="맑은 고딕" w:hAnsi="맑은 고딕" w:cs="Arial" w:hint="eastAsia"/>
          <w:color w:val="002060"/>
          <w:sz w:val="16"/>
          <w:szCs w:val="16"/>
        </w:rPr>
        <w:footnoteRef/>
      </w:r>
      <w:r w:rsidRPr="003F2DDB">
        <w:rPr>
          <w:rFonts w:ascii="맑은 고딕" w:eastAsia="맑은 고딕" w:hAnsi="맑은 고딕" w:cs="Arial" w:hint="eastAsia"/>
          <w:color w:val="002060"/>
          <w:sz w:val="16"/>
          <w:szCs w:val="16"/>
        </w:rPr>
        <w:t xml:space="preserve"> Fairbank (1992: 146-7)</w:t>
      </w:r>
    </w:p>
    <w:p w:rsidR="003F2DDB" w:rsidRPr="003F2DDB" w:rsidRDefault="003F2DDB" w:rsidP="00361370">
      <w:pPr>
        <w:pStyle w:val="a7"/>
        <w:wordWrap/>
        <w:jc w:val="both"/>
        <w:rPr>
          <w:rFonts w:ascii="맑은 고딕" w:eastAsia="맑은 고딕" w:hAnsi="맑은 고딕" w:cs="Arial"/>
          <w:color w:val="002060"/>
          <w:sz w:val="16"/>
          <w:szCs w:val="16"/>
        </w:rPr>
      </w:pPr>
    </w:p>
  </w:footnote>
  <w:footnote w:id="5">
    <w:p w:rsidR="003F2DDB" w:rsidRPr="003F2DDB" w:rsidRDefault="003F2DDB" w:rsidP="00361370">
      <w:pPr>
        <w:pStyle w:val="a7"/>
        <w:wordWrap/>
        <w:jc w:val="both"/>
        <w:rPr>
          <w:rFonts w:ascii="맑은 고딕" w:eastAsia="맑은 고딕" w:hAnsi="맑은 고딕" w:cs="Arial"/>
          <w:color w:val="002060"/>
          <w:sz w:val="16"/>
          <w:szCs w:val="16"/>
        </w:rPr>
      </w:pPr>
      <w:r w:rsidRPr="003F2DDB">
        <w:rPr>
          <w:rStyle w:val="a8"/>
          <w:rFonts w:ascii="맑은 고딕" w:eastAsia="맑은 고딕" w:hAnsi="맑은 고딕" w:cs="Arial" w:hint="eastAsia"/>
          <w:color w:val="002060"/>
          <w:sz w:val="16"/>
          <w:szCs w:val="16"/>
        </w:rPr>
        <w:footnoteRef/>
      </w:r>
      <w:r w:rsidRPr="003F2DDB">
        <w:rPr>
          <w:rFonts w:ascii="맑은 고딕" w:eastAsia="맑은 고딕" w:hAnsi="맑은 고딕" w:cs="Arial" w:hint="eastAsia"/>
          <w:color w:val="002060"/>
          <w:sz w:val="16"/>
          <w:szCs w:val="16"/>
        </w:rPr>
        <w:t xml:space="preserve"> 실은 </w:t>
      </w:r>
      <w:proofErr w:type="spellStart"/>
      <w:r w:rsidRPr="003F2DDB">
        <w:rPr>
          <w:rFonts w:ascii="맑은 고딕" w:eastAsia="맑은 고딕" w:hAnsi="맑은 고딕" w:cs="Arial" w:hint="eastAsia"/>
          <w:color w:val="002060"/>
          <w:sz w:val="16"/>
          <w:szCs w:val="16"/>
        </w:rPr>
        <w:t>팔기병의</w:t>
      </w:r>
      <w:proofErr w:type="spellEnd"/>
      <w:r w:rsidRPr="003F2DDB">
        <w:rPr>
          <w:rFonts w:ascii="맑은 고딕" w:eastAsia="맑은 고딕" w:hAnsi="맑은 고딕" w:cs="Arial" w:hint="eastAsia"/>
          <w:color w:val="002060"/>
          <w:sz w:val="16"/>
          <w:szCs w:val="16"/>
        </w:rPr>
        <w:t xml:space="preserve"> 지위를 포기하면 상업이나 육체 노동에 종사할 수 있었다.</w:t>
      </w:r>
    </w:p>
  </w:footnote>
  <w:footnote w:id="6">
    <w:p w:rsidR="003F2DDB" w:rsidRDefault="003F2DDB" w:rsidP="00361370">
      <w:pPr>
        <w:pStyle w:val="a7"/>
        <w:wordWrap/>
        <w:jc w:val="both"/>
        <w:rPr>
          <w:rFonts w:ascii="맑은 고딕" w:eastAsia="맑은 고딕" w:hAnsi="맑은 고딕" w:cs="Arial"/>
          <w:color w:val="002060"/>
          <w:sz w:val="16"/>
          <w:szCs w:val="16"/>
        </w:rPr>
      </w:pPr>
      <w:r w:rsidRPr="003F2DDB">
        <w:rPr>
          <w:rStyle w:val="a8"/>
          <w:rFonts w:ascii="맑은 고딕" w:eastAsia="맑은 고딕" w:hAnsi="맑은 고딕" w:cs="Arial" w:hint="eastAsia"/>
          <w:color w:val="002060"/>
          <w:sz w:val="16"/>
          <w:szCs w:val="16"/>
        </w:rPr>
        <w:footnoteRef/>
      </w:r>
      <w:r w:rsidRPr="003F2DDB">
        <w:rPr>
          <w:rFonts w:ascii="맑은 고딕" w:eastAsia="맑은 고딕" w:hAnsi="맑은 고딕" w:cs="Arial" w:hint="eastAsia"/>
          <w:color w:val="002060"/>
          <w:sz w:val="16"/>
          <w:szCs w:val="16"/>
        </w:rPr>
        <w:t xml:space="preserve"> </w:t>
      </w:r>
      <w:proofErr w:type="spellStart"/>
      <w:r w:rsidRPr="003F2DDB">
        <w:rPr>
          <w:rFonts w:ascii="맑은 고딕" w:eastAsia="맑은 고딕" w:hAnsi="맑은 고딕" w:cs="Arial" w:hint="eastAsia"/>
          <w:color w:val="002060"/>
          <w:sz w:val="16"/>
          <w:szCs w:val="16"/>
        </w:rPr>
        <w:t>Spense</w:t>
      </w:r>
      <w:proofErr w:type="spellEnd"/>
      <w:r w:rsidRPr="003F2DDB">
        <w:rPr>
          <w:rFonts w:ascii="맑은 고딕" w:eastAsia="맑은 고딕" w:hAnsi="맑은 고딕" w:cs="Arial" w:hint="eastAsia"/>
          <w:color w:val="002060"/>
          <w:sz w:val="16"/>
          <w:szCs w:val="16"/>
        </w:rPr>
        <w:t xml:space="preserve"> (1990: 28) 참조.</w:t>
      </w:r>
    </w:p>
    <w:p w:rsidR="00361370" w:rsidRPr="003F2DDB" w:rsidRDefault="00361370" w:rsidP="00361370">
      <w:pPr>
        <w:pStyle w:val="a7"/>
        <w:wordWrap/>
        <w:jc w:val="both"/>
        <w:rPr>
          <w:rFonts w:ascii="맑은 고딕" w:eastAsia="맑은 고딕" w:hAnsi="맑은 고딕" w:cs="Arial"/>
          <w:color w:val="002060"/>
          <w:sz w:val="16"/>
          <w:szCs w:val="16"/>
        </w:rPr>
      </w:pPr>
    </w:p>
  </w:footnote>
  <w:footnote w:id="7">
    <w:p w:rsidR="009521C4" w:rsidRDefault="009521C4" w:rsidP="00361370">
      <w:pPr>
        <w:pStyle w:val="a7"/>
        <w:wordWrap/>
        <w:jc w:val="both"/>
        <w:rPr>
          <w:rFonts w:ascii="맑은 고딕" w:eastAsia="맑은 고딕" w:hAnsi="맑은 고딕"/>
          <w:color w:val="002060"/>
          <w:sz w:val="16"/>
          <w:szCs w:val="16"/>
        </w:rPr>
      </w:pPr>
      <w:r w:rsidRPr="003F2DDB">
        <w:rPr>
          <w:rStyle w:val="a8"/>
          <w:rFonts w:ascii="맑은 고딕" w:eastAsia="맑은 고딕" w:hAnsi="맑은 고딕" w:hint="eastAsia"/>
          <w:color w:val="002060"/>
          <w:sz w:val="16"/>
          <w:szCs w:val="16"/>
        </w:rPr>
        <w:footnoteRef/>
      </w:r>
      <w:r w:rsidRPr="003F2DDB">
        <w:rPr>
          <w:rFonts w:ascii="맑은 고딕" w:eastAsia="맑은 고딕" w:hAnsi="맑은 고딕" w:hint="eastAsia"/>
          <w:color w:val="002060"/>
          <w:sz w:val="16"/>
          <w:szCs w:val="16"/>
        </w:rPr>
        <w:t xml:space="preserve"> P</w:t>
      </w:r>
      <w:r w:rsidR="00230514">
        <w:rPr>
          <w:rFonts w:ascii="맑은 고딕" w:eastAsia="맑은 고딕" w:hAnsi="맑은 고딕" w:hint="eastAsia"/>
          <w:color w:val="002060"/>
          <w:sz w:val="16"/>
          <w:szCs w:val="16"/>
        </w:rPr>
        <w:t>e</w:t>
      </w:r>
      <w:r w:rsidRPr="003F2DDB">
        <w:rPr>
          <w:rFonts w:ascii="맑은 고딕" w:eastAsia="맑은 고딕" w:hAnsi="맑은 고딕" w:hint="eastAsia"/>
          <w:color w:val="002060"/>
          <w:sz w:val="16"/>
          <w:szCs w:val="16"/>
        </w:rPr>
        <w:t>rdue</w:t>
      </w:r>
      <w:r w:rsidR="00230514">
        <w:rPr>
          <w:rFonts w:ascii="맑은 고딕" w:eastAsia="맑은 고딕" w:hAnsi="맑은 고딕" w:hint="eastAsia"/>
          <w:color w:val="002060"/>
          <w:sz w:val="16"/>
          <w:szCs w:val="16"/>
        </w:rPr>
        <w:t xml:space="preserve"> </w:t>
      </w:r>
      <w:r w:rsidRPr="003F2DDB">
        <w:rPr>
          <w:rFonts w:ascii="맑은 고딕" w:eastAsia="맑은 고딕" w:hAnsi="맑은 고딕" w:hint="eastAsia"/>
          <w:color w:val="002060"/>
          <w:sz w:val="16"/>
          <w:szCs w:val="16"/>
        </w:rPr>
        <w:t>(2005: 124)</w:t>
      </w:r>
    </w:p>
    <w:p w:rsidR="009521C4" w:rsidRPr="00CF1055" w:rsidRDefault="009521C4" w:rsidP="00361370">
      <w:pPr>
        <w:pStyle w:val="a7"/>
        <w:wordWrap/>
        <w:jc w:val="both"/>
        <w:rPr>
          <w:rFonts w:asciiTheme="majorHAnsi" w:eastAsiaTheme="majorHAnsi" w:hAnsiTheme="majorHAnsi"/>
          <w:color w:val="002060"/>
          <w:sz w:val="16"/>
          <w:szCs w:val="16"/>
        </w:rPr>
      </w:pPr>
    </w:p>
  </w:footnote>
  <w:footnote w:id="8">
    <w:p w:rsidR="009521C4" w:rsidRPr="00F1297F" w:rsidRDefault="009521C4" w:rsidP="00361370">
      <w:pPr>
        <w:pStyle w:val="a7"/>
        <w:rPr>
          <w:rFonts w:asciiTheme="majorHAnsi" w:eastAsiaTheme="majorHAnsi" w:hAnsiTheme="majorHAnsi"/>
          <w:color w:val="002060"/>
          <w:sz w:val="16"/>
          <w:szCs w:val="16"/>
        </w:rPr>
      </w:pPr>
      <w:r w:rsidRPr="00F1297F">
        <w:rPr>
          <w:rStyle w:val="a8"/>
          <w:rFonts w:asciiTheme="majorHAnsi" w:eastAsiaTheme="majorHAnsi" w:hAnsiTheme="majorHAnsi"/>
          <w:color w:val="002060"/>
          <w:sz w:val="16"/>
          <w:szCs w:val="16"/>
        </w:rPr>
        <w:footnoteRef/>
      </w:r>
      <w:r w:rsidRPr="00F1297F">
        <w:rPr>
          <w:rFonts w:asciiTheme="majorHAnsi" w:eastAsiaTheme="majorHAnsi" w:hAnsiTheme="majorHAnsi"/>
          <w:color w:val="002060"/>
          <w:sz w:val="16"/>
          <w:szCs w:val="16"/>
        </w:rPr>
        <w:t xml:space="preserve"> </w:t>
      </w:r>
      <w:proofErr w:type="spellStart"/>
      <w:r w:rsidRPr="00F1297F">
        <w:rPr>
          <w:rFonts w:asciiTheme="majorHAnsi" w:eastAsiaTheme="majorHAnsi" w:hAnsiTheme="majorHAnsi" w:hint="eastAsia"/>
          <w:color w:val="002060"/>
          <w:sz w:val="16"/>
          <w:szCs w:val="16"/>
        </w:rPr>
        <w:t>순치제</w:t>
      </w:r>
      <w:proofErr w:type="spellEnd"/>
      <w:r w:rsidRPr="00F1297F">
        <w:rPr>
          <w:rFonts w:asciiTheme="majorHAnsi" w:eastAsiaTheme="majorHAnsi" w:hAnsiTheme="majorHAnsi" w:hint="eastAsia"/>
          <w:color w:val="002060"/>
          <w:sz w:val="16"/>
          <w:szCs w:val="16"/>
        </w:rPr>
        <w:t xml:space="preserve"> 황후(</w:t>
      </w:r>
      <w:proofErr w:type="spellStart"/>
      <w:r w:rsidRPr="00F1297F">
        <w:rPr>
          <w:rFonts w:ascii="Arial" w:eastAsia="한양해서" w:hAnsi="Arial" w:cs="Arial" w:hint="eastAsia"/>
          <w:color w:val="002060"/>
          <w:sz w:val="16"/>
          <w:szCs w:val="16"/>
        </w:rPr>
        <w:t>孝康</w:t>
      </w:r>
      <w:proofErr w:type="spellEnd"/>
      <w:r w:rsidRPr="00F1297F">
        <w:rPr>
          <w:rFonts w:asciiTheme="majorHAnsi" w:eastAsiaTheme="majorHAnsi" w:hAnsiTheme="majorHAnsi" w:hint="eastAsia"/>
          <w:color w:val="002060"/>
          <w:sz w:val="16"/>
          <w:szCs w:val="16"/>
        </w:rPr>
        <w:t xml:space="preserve">)의 부친은 </w:t>
      </w:r>
      <w:proofErr w:type="spellStart"/>
      <w:r w:rsidRPr="00F1297F">
        <w:rPr>
          <w:rFonts w:asciiTheme="majorHAnsi" w:eastAsiaTheme="majorHAnsi" w:hAnsiTheme="majorHAnsi" w:hint="eastAsia"/>
          <w:color w:val="002060"/>
          <w:sz w:val="16"/>
          <w:szCs w:val="16"/>
        </w:rPr>
        <w:t>한군팔기</w:t>
      </w:r>
      <w:proofErr w:type="spellEnd"/>
      <w:r w:rsidRPr="00F1297F">
        <w:rPr>
          <w:rFonts w:asciiTheme="majorHAnsi" w:eastAsiaTheme="majorHAnsi" w:hAnsiTheme="majorHAnsi" w:hint="eastAsia"/>
          <w:color w:val="002060"/>
          <w:sz w:val="16"/>
          <w:szCs w:val="16"/>
        </w:rPr>
        <w:t xml:space="preserve"> 도통(</w:t>
      </w:r>
      <w:proofErr w:type="spellStart"/>
      <w:r w:rsidRPr="00F1297F">
        <w:rPr>
          <w:rFonts w:ascii="Arial" w:eastAsia="한양해서" w:hAnsi="Arial" w:cs="Arial" w:hint="eastAsia"/>
          <w:color w:val="002060"/>
          <w:sz w:val="16"/>
          <w:szCs w:val="16"/>
        </w:rPr>
        <w:t>正藍旗都統</w:t>
      </w:r>
      <w:proofErr w:type="spellEnd"/>
      <w:r w:rsidRPr="00F1297F">
        <w:rPr>
          <w:rFonts w:ascii="Arial" w:eastAsia="한양해서" w:hAnsi="Arial" w:cs="Arial" w:hint="eastAsia"/>
          <w:color w:val="002060"/>
          <w:sz w:val="16"/>
          <w:szCs w:val="16"/>
        </w:rPr>
        <w:t xml:space="preserve"> </w:t>
      </w:r>
      <w:proofErr w:type="spellStart"/>
      <w:r w:rsidRPr="00F1297F">
        <w:rPr>
          <w:rFonts w:ascii="한양해서" w:eastAsia="한양해서" w:hAnsi="Arial" w:cs="Arial" w:hint="eastAsia"/>
          <w:color w:val="002060"/>
          <w:sz w:val="16"/>
          <w:szCs w:val="16"/>
        </w:rPr>
        <w:t>佟</w:t>
      </w:r>
      <w:r w:rsidRPr="00F1297F">
        <w:rPr>
          <w:rFonts w:ascii="Arial" w:eastAsia="한양해서" w:hAnsi="Arial" w:cs="Arial" w:hint="eastAsia"/>
          <w:color w:val="002060"/>
          <w:sz w:val="16"/>
          <w:szCs w:val="16"/>
        </w:rPr>
        <w:t>圖賴</w:t>
      </w:r>
      <w:proofErr w:type="spellEnd"/>
      <w:r w:rsidRPr="00F1297F">
        <w:rPr>
          <w:rFonts w:asciiTheme="majorHAnsi" w:eastAsiaTheme="majorHAnsi" w:hAnsiTheme="majorHAnsi" w:hint="eastAsia"/>
          <w:color w:val="002060"/>
          <w:sz w:val="16"/>
          <w:szCs w:val="16"/>
        </w:rPr>
        <w:t xml:space="preserve">)이었고 모친은 </w:t>
      </w:r>
      <w:proofErr w:type="spellStart"/>
      <w:r w:rsidRPr="00F1297F">
        <w:rPr>
          <w:rFonts w:asciiTheme="majorHAnsi" w:eastAsiaTheme="majorHAnsi" w:hAnsiTheme="majorHAnsi" w:cs="Arial" w:hint="eastAsia"/>
          <w:color w:val="002060"/>
          <w:sz w:val="16"/>
          <w:szCs w:val="16"/>
        </w:rPr>
        <w:t>아이신지오로</w:t>
      </w:r>
      <w:proofErr w:type="spellEnd"/>
      <w:r w:rsidRPr="00F1297F">
        <w:rPr>
          <w:rFonts w:asciiTheme="majorHAnsi" w:eastAsiaTheme="majorHAnsi" w:hAnsiTheme="majorHAnsi" w:cs="Arial" w:hint="eastAsia"/>
          <w:color w:val="002060"/>
          <w:sz w:val="16"/>
          <w:szCs w:val="16"/>
        </w:rPr>
        <w:t>(</w:t>
      </w:r>
      <w:proofErr w:type="spellStart"/>
      <w:r w:rsidRPr="00F1297F">
        <w:rPr>
          <w:rFonts w:asciiTheme="majorHAnsi" w:eastAsia="한양해서" w:hAnsiTheme="majorHAnsi" w:cs="Arial" w:hint="eastAsia"/>
          <w:color w:val="002060"/>
          <w:sz w:val="16"/>
          <w:szCs w:val="16"/>
        </w:rPr>
        <w:t>愛新覺羅</w:t>
      </w:r>
      <w:proofErr w:type="spellEnd"/>
      <w:r w:rsidRPr="00F1297F">
        <w:rPr>
          <w:rFonts w:asciiTheme="majorHAnsi" w:eastAsiaTheme="majorHAnsi" w:hAnsiTheme="majorHAnsi" w:cs="Arial" w:hint="eastAsia"/>
          <w:color w:val="002060"/>
          <w:sz w:val="16"/>
          <w:szCs w:val="16"/>
        </w:rPr>
        <w:t>) 황족이</w:t>
      </w:r>
      <w:r>
        <w:rPr>
          <w:rFonts w:asciiTheme="majorHAnsi" w:eastAsiaTheme="majorHAnsi" w:hAnsiTheme="majorHAnsi" w:cs="Arial" w:hint="eastAsia"/>
          <w:color w:val="002060"/>
          <w:sz w:val="16"/>
          <w:szCs w:val="16"/>
        </w:rPr>
        <w:t>었</w:t>
      </w:r>
      <w:r w:rsidRPr="00F1297F">
        <w:rPr>
          <w:rFonts w:asciiTheme="majorHAnsi" w:eastAsiaTheme="majorHAnsi" w:hAnsiTheme="majorHAnsi" w:cs="Arial" w:hint="eastAsia"/>
          <w:color w:val="002060"/>
          <w:sz w:val="16"/>
          <w:szCs w:val="16"/>
        </w:rPr>
        <w:t xml:space="preserve">기 때문에 강희제(r1661-1722)의 유전자는 37.5% 만주족, 37.5% </w:t>
      </w:r>
      <w:proofErr w:type="spellStart"/>
      <w:r w:rsidRPr="00F1297F">
        <w:rPr>
          <w:rFonts w:asciiTheme="majorHAnsi" w:eastAsiaTheme="majorHAnsi" w:hAnsiTheme="majorHAnsi" w:cs="Arial" w:hint="eastAsia"/>
          <w:color w:val="002060"/>
          <w:sz w:val="16"/>
          <w:szCs w:val="16"/>
        </w:rPr>
        <w:t>몽골족</w:t>
      </w:r>
      <w:proofErr w:type="spellEnd"/>
      <w:r w:rsidRPr="00F1297F">
        <w:rPr>
          <w:rFonts w:asciiTheme="majorHAnsi" w:eastAsiaTheme="majorHAnsi" w:hAnsiTheme="majorHAnsi" w:cs="Arial" w:hint="eastAsia"/>
          <w:color w:val="002060"/>
          <w:sz w:val="16"/>
          <w:szCs w:val="16"/>
        </w:rPr>
        <w:t xml:space="preserve">, 25% 요동한족인 셈이다. </w:t>
      </w:r>
      <w:proofErr w:type="spellStart"/>
      <w:r w:rsidRPr="00F1297F">
        <w:rPr>
          <w:rFonts w:asciiTheme="majorHAnsi" w:eastAsiaTheme="majorHAnsi" w:hAnsiTheme="majorHAnsi" w:cs="Arial" w:hint="eastAsia"/>
          <w:color w:val="002060"/>
          <w:sz w:val="16"/>
          <w:szCs w:val="16"/>
        </w:rPr>
        <w:t>옹정제</w:t>
      </w:r>
      <w:proofErr w:type="spellEnd"/>
      <w:r w:rsidRPr="00F1297F">
        <w:rPr>
          <w:rFonts w:asciiTheme="majorHAnsi" w:eastAsiaTheme="majorHAnsi" w:hAnsiTheme="majorHAnsi" w:cs="Arial" w:hint="eastAsia"/>
          <w:color w:val="002060"/>
          <w:sz w:val="16"/>
          <w:szCs w:val="16"/>
        </w:rPr>
        <w:t>(</w:t>
      </w:r>
      <w:proofErr w:type="spellStart"/>
      <w:r w:rsidRPr="00F1297F">
        <w:rPr>
          <w:rFonts w:ascii="한양해서" w:eastAsia="한양해서" w:hAnsi="바탕" w:hint="eastAsia"/>
          <w:color w:val="002060"/>
          <w:sz w:val="16"/>
          <w:szCs w:val="16"/>
        </w:rPr>
        <w:t>雍正帝</w:t>
      </w:r>
      <w:proofErr w:type="spellEnd"/>
      <w:r w:rsidRPr="00F1297F">
        <w:rPr>
          <w:rFonts w:asciiTheme="majorHAnsi" w:eastAsiaTheme="majorHAnsi" w:hAnsiTheme="majorHAnsi" w:cs="Arial" w:hint="eastAsia"/>
          <w:color w:val="002060"/>
          <w:sz w:val="16"/>
          <w:szCs w:val="16"/>
        </w:rPr>
        <w:t xml:space="preserve"> </w:t>
      </w:r>
      <w:proofErr w:type="gramStart"/>
      <w:r w:rsidRPr="00F1297F">
        <w:rPr>
          <w:rFonts w:asciiTheme="majorHAnsi" w:eastAsiaTheme="majorHAnsi" w:hAnsiTheme="majorHAnsi" w:cs="Arial" w:hint="eastAsia"/>
          <w:color w:val="002060"/>
          <w:sz w:val="16"/>
          <w:szCs w:val="16"/>
        </w:rPr>
        <w:t>r.1723</w:t>
      </w:r>
      <w:proofErr w:type="gramEnd"/>
      <w:r w:rsidRPr="00F1297F">
        <w:rPr>
          <w:rFonts w:asciiTheme="majorHAnsi" w:eastAsiaTheme="majorHAnsi" w:hAnsiTheme="majorHAnsi" w:cs="Arial" w:hint="eastAsia"/>
          <w:color w:val="002060"/>
          <w:sz w:val="16"/>
          <w:szCs w:val="16"/>
        </w:rPr>
        <w:t xml:space="preserve">-35)와 </w:t>
      </w:r>
      <w:proofErr w:type="spellStart"/>
      <w:r>
        <w:rPr>
          <w:rFonts w:asciiTheme="majorHAnsi" w:eastAsiaTheme="majorHAnsi" w:hAnsiTheme="majorHAnsi" w:cs="Arial" w:hint="eastAsia"/>
          <w:color w:val="002060"/>
          <w:sz w:val="16"/>
          <w:szCs w:val="16"/>
        </w:rPr>
        <w:t>건</w:t>
      </w:r>
      <w:r w:rsidRPr="00F1297F">
        <w:rPr>
          <w:rFonts w:asciiTheme="majorHAnsi" w:eastAsiaTheme="majorHAnsi" w:hAnsiTheme="majorHAnsi" w:cs="Arial" w:hint="eastAsia"/>
          <w:color w:val="002060"/>
          <w:sz w:val="16"/>
          <w:szCs w:val="16"/>
        </w:rPr>
        <w:t>륭제</w:t>
      </w:r>
      <w:proofErr w:type="spellEnd"/>
      <w:r w:rsidRPr="00F1297F">
        <w:rPr>
          <w:rFonts w:asciiTheme="majorHAnsi" w:eastAsiaTheme="majorHAnsi" w:hAnsiTheme="majorHAnsi" w:cs="Arial" w:hint="eastAsia"/>
          <w:color w:val="002060"/>
          <w:sz w:val="16"/>
          <w:szCs w:val="16"/>
        </w:rPr>
        <w:t>(</w:t>
      </w:r>
      <w:proofErr w:type="spellStart"/>
      <w:r w:rsidRPr="00F1297F">
        <w:rPr>
          <w:rFonts w:ascii="한양해서" w:eastAsia="한양해서" w:hAnsi="바탕" w:hint="eastAsia"/>
          <w:color w:val="002060"/>
          <w:sz w:val="16"/>
          <w:szCs w:val="16"/>
        </w:rPr>
        <w:t>乾隆帝</w:t>
      </w:r>
      <w:proofErr w:type="spellEnd"/>
      <w:r w:rsidRPr="00F1297F">
        <w:rPr>
          <w:rFonts w:asciiTheme="majorHAnsi" w:eastAsiaTheme="majorHAnsi" w:hAnsiTheme="majorHAnsi" w:cs="Arial" w:hint="eastAsia"/>
          <w:color w:val="002060"/>
          <w:sz w:val="16"/>
          <w:szCs w:val="16"/>
        </w:rPr>
        <w:t xml:space="preserve"> r.1736-96)은 모두 만주족 모친을 가졌다.</w:t>
      </w:r>
    </w:p>
  </w:footnote>
  <w:footnote w:id="9">
    <w:p w:rsidR="003F2DDB" w:rsidRDefault="003F2DDB" w:rsidP="00361370">
      <w:pPr>
        <w:pStyle w:val="a7"/>
        <w:wordWrap/>
        <w:jc w:val="both"/>
        <w:rPr>
          <w:rFonts w:ascii="맑은 고딕" w:eastAsia="맑은 고딕" w:hAnsi="맑은 고딕" w:cs="Arial"/>
          <w:color w:val="002060"/>
          <w:sz w:val="16"/>
          <w:szCs w:val="16"/>
        </w:rPr>
      </w:pPr>
    </w:p>
    <w:p w:rsidR="003F2DDB" w:rsidRPr="003F2DDB" w:rsidRDefault="003F2DDB" w:rsidP="00361370">
      <w:pPr>
        <w:pStyle w:val="a7"/>
        <w:wordWrap/>
        <w:jc w:val="both"/>
        <w:rPr>
          <w:rFonts w:ascii="맑은 고딕" w:eastAsia="맑은 고딕" w:hAnsi="맑은 고딕" w:cs="Arial"/>
          <w:color w:val="002060"/>
          <w:sz w:val="16"/>
          <w:szCs w:val="16"/>
        </w:rPr>
      </w:pPr>
      <w:r w:rsidRPr="003F2DDB">
        <w:rPr>
          <w:rStyle w:val="a8"/>
          <w:rFonts w:ascii="맑은 고딕" w:eastAsia="맑은 고딕" w:hAnsi="맑은 고딕" w:cs="Arial" w:hint="eastAsia"/>
          <w:color w:val="002060"/>
          <w:sz w:val="16"/>
          <w:szCs w:val="16"/>
        </w:rPr>
        <w:footnoteRef/>
      </w:r>
      <w:r w:rsidRPr="003F2DDB">
        <w:rPr>
          <w:rFonts w:ascii="맑은 고딕" w:eastAsia="맑은 고딕" w:hAnsi="맑은 고딕" w:cs="Arial" w:hint="eastAsia"/>
          <w:color w:val="002060"/>
          <w:sz w:val="16"/>
          <w:szCs w:val="16"/>
        </w:rPr>
        <w:t xml:space="preserve"> Spence (1990: 30-31), 김한규 (2004: 565), </w:t>
      </w:r>
      <w:proofErr w:type="spellStart"/>
      <w:r w:rsidRPr="003F2DDB">
        <w:rPr>
          <w:rFonts w:ascii="맑은 고딕" w:eastAsia="맑은 고딕" w:hAnsi="맑은 고딕" w:cs="Arial" w:hint="eastAsia"/>
          <w:color w:val="002060"/>
          <w:sz w:val="16"/>
          <w:szCs w:val="16"/>
        </w:rPr>
        <w:t>전백찬</w:t>
      </w:r>
      <w:proofErr w:type="spellEnd"/>
      <w:r w:rsidRPr="003F2DDB">
        <w:rPr>
          <w:rFonts w:ascii="맑은 고딕" w:eastAsia="맑은 고딕" w:hAnsi="맑은 고딕" w:cs="Arial" w:hint="eastAsia"/>
          <w:color w:val="002060"/>
          <w:sz w:val="16"/>
          <w:szCs w:val="16"/>
        </w:rPr>
        <w:t xml:space="preserve"> (2004: 205) 참조.</w:t>
      </w:r>
    </w:p>
    <w:p w:rsidR="003F2DDB" w:rsidRPr="003F2DDB" w:rsidRDefault="003F2DDB" w:rsidP="00361370">
      <w:pPr>
        <w:pStyle w:val="a7"/>
        <w:wordWrap/>
        <w:jc w:val="both"/>
        <w:rPr>
          <w:rFonts w:ascii="맑은 고딕" w:eastAsia="맑은 고딕" w:hAnsi="맑은 고딕" w:cs="Arial"/>
          <w:color w:val="002060"/>
          <w:sz w:val="16"/>
          <w:szCs w:val="16"/>
        </w:rPr>
      </w:pPr>
    </w:p>
  </w:footnote>
  <w:footnote w:id="10">
    <w:p w:rsidR="003F2DDB" w:rsidRPr="003F2DDB" w:rsidRDefault="003F2DDB" w:rsidP="00361370">
      <w:pPr>
        <w:pStyle w:val="a7"/>
        <w:wordWrap/>
        <w:jc w:val="both"/>
        <w:rPr>
          <w:rFonts w:ascii="맑은 고딕" w:eastAsia="맑은 고딕" w:hAnsi="맑은 고딕" w:cs="Arial"/>
          <w:color w:val="002060"/>
          <w:sz w:val="16"/>
          <w:szCs w:val="16"/>
        </w:rPr>
      </w:pPr>
      <w:r w:rsidRPr="003F2DDB">
        <w:rPr>
          <w:rStyle w:val="a8"/>
          <w:rFonts w:ascii="맑은 고딕" w:eastAsia="맑은 고딕" w:hAnsi="맑은 고딕" w:cs="Arial" w:hint="eastAsia"/>
          <w:color w:val="002060"/>
          <w:sz w:val="16"/>
          <w:szCs w:val="16"/>
        </w:rPr>
        <w:footnoteRef/>
      </w:r>
      <w:r w:rsidRPr="003F2DDB">
        <w:rPr>
          <w:rFonts w:ascii="맑은 고딕" w:eastAsia="맑은 고딕" w:hAnsi="맑은 고딕" w:cs="Arial" w:hint="eastAsia"/>
          <w:color w:val="002060"/>
          <w:sz w:val="16"/>
          <w:szCs w:val="16"/>
        </w:rPr>
        <w:t xml:space="preserve"> “청조는 몽골 귀족층에게 (세습적인 권위, 충성도 등을 감안해) 직위와 봉토를 적절히 구획-배분</w:t>
      </w:r>
      <w:r w:rsidR="00CF1055">
        <w:rPr>
          <w:rFonts w:ascii="맑은 고딕" w:eastAsia="맑은 고딕" w:hAnsi="맑은 고딕" w:cs="Arial" w:hint="eastAsia"/>
          <w:color w:val="002060"/>
          <w:sz w:val="16"/>
          <w:szCs w:val="16"/>
        </w:rPr>
        <w:t xml:space="preserve"> </w:t>
      </w:r>
      <w:r w:rsidRPr="003F2DDB">
        <w:rPr>
          <w:rFonts w:ascii="맑은 고딕" w:eastAsia="맑은 고딕" w:hAnsi="맑은 고딕" w:cs="Arial" w:hint="eastAsia"/>
          <w:color w:val="002060"/>
          <w:sz w:val="16"/>
          <w:szCs w:val="16"/>
        </w:rPr>
        <w:t>해주는 준-봉건 제도를 실시했다</w:t>
      </w:r>
      <w:proofErr w:type="gramStart"/>
      <w:r w:rsidRPr="003F2DDB">
        <w:rPr>
          <w:rFonts w:ascii="맑은 고딕" w:eastAsia="맑은 고딕" w:hAnsi="맑은 고딕" w:cs="Arial" w:hint="eastAsia"/>
          <w:color w:val="002060"/>
          <w:sz w:val="16"/>
          <w:szCs w:val="16"/>
        </w:rPr>
        <w:t xml:space="preserve">. </w:t>
      </w:r>
      <w:r w:rsidRPr="003F2DDB">
        <w:rPr>
          <w:rFonts w:ascii="맑은 고딕" w:eastAsia="맑은 고딕" w:hAnsi="맑은 고딕" w:cs="Arial"/>
          <w:color w:val="002060"/>
          <w:sz w:val="16"/>
          <w:szCs w:val="16"/>
        </w:rPr>
        <w:t>…</w:t>
      </w:r>
      <w:r w:rsidRPr="003F2DDB">
        <w:rPr>
          <w:rFonts w:ascii="맑은 고딕" w:eastAsia="맑은 고딕" w:hAnsi="맑은 고딕" w:cs="Arial" w:hint="eastAsia"/>
          <w:color w:val="002060"/>
          <w:sz w:val="16"/>
          <w:szCs w:val="16"/>
        </w:rPr>
        <w:t>.</w:t>
      </w:r>
      <w:proofErr w:type="gramEnd"/>
      <w:r w:rsidRPr="003F2DDB">
        <w:rPr>
          <w:rFonts w:ascii="맑은 고딕" w:eastAsia="맑은 고딕" w:hAnsi="맑은 고딕" w:cs="Arial" w:hint="eastAsia"/>
          <w:color w:val="002060"/>
          <w:sz w:val="16"/>
          <w:szCs w:val="16"/>
        </w:rPr>
        <w:t xml:space="preserve"> 초원이 작은 조각들로 분해되자, 유목민의 강점인 기동성이 소멸되었고, 몽골 귀족은 청조로부터 좀더 큰 권한과 보상을 얻어내기 위해 자기들끼리 경쟁을 했다.” </w:t>
      </w:r>
      <w:proofErr w:type="spellStart"/>
      <w:r w:rsidRPr="003F2DDB">
        <w:rPr>
          <w:rFonts w:ascii="맑은 고딕" w:eastAsia="맑은 고딕" w:hAnsi="맑은 고딕" w:cs="Arial" w:hint="eastAsia"/>
          <w:color w:val="002060"/>
          <w:sz w:val="16"/>
          <w:szCs w:val="16"/>
        </w:rPr>
        <w:t>Jagchid</w:t>
      </w:r>
      <w:proofErr w:type="spellEnd"/>
      <w:r w:rsidRPr="003F2DDB">
        <w:rPr>
          <w:rFonts w:ascii="맑은 고딕" w:eastAsia="맑은 고딕" w:hAnsi="맑은 고딕" w:cs="Arial" w:hint="eastAsia"/>
          <w:color w:val="002060"/>
          <w:sz w:val="16"/>
          <w:szCs w:val="16"/>
        </w:rPr>
        <w:t xml:space="preserve"> and Symons(1989: 21) 인용.</w:t>
      </w:r>
      <w:r w:rsidRPr="003F2DDB">
        <w:rPr>
          <w:rFonts w:ascii="맑은 고딕" w:eastAsia="맑은 고딕" w:hAnsi="맑은 고딕" w:cs="한컴바탕" w:hint="eastAsia"/>
          <w:color w:val="002060"/>
          <w:sz w:val="16"/>
          <w:szCs w:val="16"/>
        </w:rPr>
        <w:t xml:space="preserve"> </w:t>
      </w:r>
    </w:p>
    <w:p w:rsidR="003F2DDB" w:rsidRPr="003F2DDB" w:rsidRDefault="003F2DDB" w:rsidP="00361370">
      <w:pPr>
        <w:pStyle w:val="a7"/>
        <w:wordWrap/>
        <w:jc w:val="both"/>
        <w:rPr>
          <w:rFonts w:ascii="맑은 고딕" w:eastAsia="맑은 고딕" w:hAnsi="맑은 고딕" w:cs="Arial"/>
          <w:color w:val="002060"/>
          <w:sz w:val="16"/>
          <w:szCs w:val="16"/>
        </w:rPr>
      </w:pPr>
    </w:p>
  </w:footnote>
  <w:footnote w:id="11">
    <w:p w:rsidR="003F2DDB" w:rsidRPr="003F2DDB" w:rsidRDefault="003F2DDB" w:rsidP="00361370">
      <w:pPr>
        <w:pStyle w:val="a7"/>
        <w:wordWrap/>
        <w:jc w:val="both"/>
        <w:rPr>
          <w:rFonts w:ascii="맑은 고딕" w:eastAsia="맑은 고딕" w:hAnsi="맑은 고딕" w:cs="Arial"/>
          <w:color w:val="002060"/>
          <w:sz w:val="16"/>
          <w:szCs w:val="16"/>
        </w:rPr>
      </w:pPr>
      <w:r w:rsidRPr="003F2DDB">
        <w:rPr>
          <w:rStyle w:val="a8"/>
          <w:rFonts w:ascii="맑은 고딕" w:eastAsia="맑은 고딕" w:hAnsi="맑은 고딕" w:cs="Arial" w:hint="eastAsia"/>
          <w:color w:val="002060"/>
          <w:sz w:val="16"/>
          <w:szCs w:val="16"/>
        </w:rPr>
        <w:footnoteRef/>
      </w:r>
      <w:r w:rsidRPr="003F2DDB">
        <w:rPr>
          <w:rFonts w:ascii="맑은 고딕" w:eastAsia="맑은 고딕" w:hAnsi="맑은 고딕" w:cs="Arial" w:hint="eastAsia"/>
          <w:color w:val="002060"/>
          <w:sz w:val="16"/>
          <w:szCs w:val="16"/>
        </w:rPr>
        <w:t xml:space="preserve"> Elliot</w:t>
      </w:r>
      <w:r w:rsidR="00230514">
        <w:rPr>
          <w:rFonts w:ascii="맑은 고딕" w:eastAsia="맑은 고딕" w:hAnsi="맑은 고딕" w:cs="Arial" w:hint="eastAsia"/>
          <w:color w:val="002060"/>
          <w:sz w:val="16"/>
          <w:szCs w:val="16"/>
        </w:rPr>
        <w:t xml:space="preserve"> </w:t>
      </w:r>
      <w:r w:rsidRPr="003F2DDB">
        <w:rPr>
          <w:rFonts w:ascii="맑은 고딕" w:eastAsia="맑은 고딕" w:hAnsi="맑은 고딕" w:cs="Arial" w:hint="eastAsia"/>
          <w:color w:val="002060"/>
          <w:sz w:val="16"/>
          <w:szCs w:val="16"/>
        </w:rPr>
        <w:t xml:space="preserve">(2001: 75)와 </w:t>
      </w:r>
      <w:proofErr w:type="spellStart"/>
      <w:r w:rsidRPr="003F2DDB">
        <w:rPr>
          <w:rFonts w:ascii="맑은 고딕" w:eastAsia="맑은 고딕" w:hAnsi="맑은 고딕" w:cs="Arial" w:hint="eastAsia"/>
          <w:color w:val="002060"/>
          <w:sz w:val="16"/>
          <w:szCs w:val="16"/>
        </w:rPr>
        <w:t>Jagchid</w:t>
      </w:r>
      <w:proofErr w:type="spellEnd"/>
      <w:r w:rsidRPr="003F2DDB">
        <w:rPr>
          <w:rFonts w:ascii="맑은 고딕" w:eastAsia="맑은 고딕" w:hAnsi="맑은 고딕" w:cs="Arial" w:hint="eastAsia"/>
          <w:color w:val="002060"/>
          <w:sz w:val="16"/>
          <w:szCs w:val="16"/>
        </w:rPr>
        <w:t xml:space="preserve"> and Symons</w:t>
      </w:r>
      <w:r w:rsidR="00230514">
        <w:rPr>
          <w:rFonts w:ascii="맑은 고딕" w:eastAsia="맑은 고딕" w:hAnsi="맑은 고딕" w:cs="Arial" w:hint="eastAsia"/>
          <w:color w:val="002060"/>
          <w:sz w:val="16"/>
          <w:szCs w:val="16"/>
        </w:rPr>
        <w:t xml:space="preserve"> </w:t>
      </w:r>
      <w:r w:rsidRPr="003F2DDB">
        <w:rPr>
          <w:rFonts w:ascii="맑은 고딕" w:eastAsia="맑은 고딕" w:hAnsi="맑은 고딕" w:cs="Arial" w:hint="eastAsia"/>
          <w:color w:val="002060"/>
          <w:sz w:val="16"/>
          <w:szCs w:val="16"/>
        </w:rPr>
        <w:t xml:space="preserve">(1989: 21) 참조. </w:t>
      </w:r>
      <w:proofErr w:type="spellStart"/>
      <w:r w:rsidRPr="003F2DDB">
        <w:rPr>
          <w:rFonts w:ascii="맑은 고딕" w:eastAsia="맑은 고딕" w:hAnsi="맑은 고딕" w:cs="Times New Roman" w:hint="eastAsia"/>
          <w:color w:val="002060"/>
          <w:sz w:val="16"/>
          <w:szCs w:val="16"/>
        </w:rPr>
        <w:t>외몽골은</w:t>
      </w:r>
      <w:proofErr w:type="spellEnd"/>
      <w:r w:rsidRPr="003F2DDB">
        <w:rPr>
          <w:rFonts w:ascii="맑은 고딕" w:eastAsia="맑은 고딕" w:hAnsi="맑은 고딕" w:cs="Times New Roman" w:hint="eastAsia"/>
          <w:color w:val="002060"/>
          <w:sz w:val="16"/>
          <w:szCs w:val="16"/>
        </w:rPr>
        <w:t xml:space="preserve"> 강희제가 1690년부터 세 차례에 걸쳐 친정을 하고, 서 </w:t>
      </w:r>
      <w:proofErr w:type="spellStart"/>
      <w:r w:rsidRPr="003F2DDB">
        <w:rPr>
          <w:rFonts w:ascii="맑은 고딕" w:eastAsia="맑은 고딕" w:hAnsi="맑은 고딕" w:cs="Times New Roman" w:hint="eastAsia"/>
          <w:color w:val="002060"/>
          <w:sz w:val="16"/>
          <w:szCs w:val="16"/>
        </w:rPr>
        <w:t>몽골족을</w:t>
      </w:r>
      <w:proofErr w:type="spellEnd"/>
      <w:r w:rsidRPr="003F2DDB">
        <w:rPr>
          <w:rFonts w:ascii="맑은 고딕" w:eastAsia="맑은 고딕" w:hAnsi="맑은 고딕" w:cs="Times New Roman" w:hint="eastAsia"/>
          <w:color w:val="002060"/>
          <w:sz w:val="16"/>
          <w:szCs w:val="16"/>
        </w:rPr>
        <w:t xml:space="preserve"> 이끌고 </w:t>
      </w:r>
      <w:proofErr w:type="spellStart"/>
      <w:r w:rsidRPr="003F2DDB">
        <w:rPr>
          <w:rFonts w:ascii="맑은 고딕" w:eastAsia="맑은 고딕" w:hAnsi="맑은 고딕" w:cs="Times New Roman" w:hint="eastAsia"/>
          <w:color w:val="002060"/>
          <w:sz w:val="16"/>
          <w:szCs w:val="16"/>
        </w:rPr>
        <w:t>외몽골을</w:t>
      </w:r>
      <w:proofErr w:type="spellEnd"/>
      <w:r w:rsidRPr="003F2DDB">
        <w:rPr>
          <w:rFonts w:ascii="맑은 고딕" w:eastAsia="맑은 고딕" w:hAnsi="맑은 고딕" w:cs="Times New Roman" w:hint="eastAsia"/>
          <w:color w:val="002060"/>
          <w:sz w:val="16"/>
          <w:szCs w:val="16"/>
        </w:rPr>
        <w:t xml:space="preserve"> 침략한 </w:t>
      </w:r>
      <w:proofErr w:type="spellStart"/>
      <w:r w:rsidRPr="003F2DDB">
        <w:rPr>
          <w:rFonts w:ascii="맑은 고딕" w:eastAsia="맑은 고딕" w:hAnsi="맑은 고딕" w:cs="Times New Roman" w:hint="eastAsia"/>
          <w:color w:val="002060"/>
          <w:sz w:val="16"/>
          <w:szCs w:val="16"/>
        </w:rPr>
        <w:t>갈단</w:t>
      </w:r>
      <w:proofErr w:type="spellEnd"/>
      <w:r w:rsidRPr="003F2DDB">
        <w:rPr>
          <w:rFonts w:ascii="맑은 고딕" w:eastAsia="맑은 고딕" w:hAnsi="맑은 고딕" w:cs="Times New Roman" w:hint="eastAsia"/>
          <w:color w:val="002060"/>
          <w:sz w:val="16"/>
          <w:szCs w:val="16"/>
        </w:rPr>
        <w:t>(</w:t>
      </w:r>
      <w:proofErr w:type="spellStart"/>
      <w:r w:rsidRPr="003F2DDB">
        <w:rPr>
          <w:rFonts w:ascii="맑은 고딕" w:eastAsia="맑은 고딕" w:hAnsi="맑은 고딕" w:cs="Times New Roman" w:hint="eastAsia"/>
          <w:color w:val="002060"/>
          <w:sz w:val="16"/>
          <w:szCs w:val="16"/>
        </w:rPr>
        <w:t>Galdan</w:t>
      </w:r>
      <w:proofErr w:type="spellEnd"/>
      <w:r w:rsidRPr="003F2DDB">
        <w:rPr>
          <w:rFonts w:ascii="맑은 고딕" w:eastAsia="맑은 고딕" w:hAnsi="맑은 고딕" w:cs="Times New Roman" w:hint="eastAsia"/>
          <w:color w:val="002060"/>
          <w:sz w:val="16"/>
          <w:szCs w:val="16"/>
        </w:rPr>
        <w:t>)이 1697년에 자살을 한 후에</w:t>
      </w:r>
      <w:r w:rsidR="00D2709C">
        <w:rPr>
          <w:rFonts w:ascii="맑은 고딕" w:eastAsia="맑은 고딕" w:hAnsi="맑은 고딕" w:cs="Times New Roman" w:hint="eastAsia"/>
          <w:color w:val="002060"/>
          <w:sz w:val="16"/>
          <w:szCs w:val="16"/>
        </w:rPr>
        <w:t xml:space="preserve"> </w:t>
      </w:r>
      <w:r w:rsidRPr="003F2DDB">
        <w:rPr>
          <w:rFonts w:ascii="맑은 고딕" w:eastAsia="맑은 고딕" w:hAnsi="맑은 고딕" w:cs="Times New Roman" w:hint="eastAsia"/>
          <w:color w:val="002060"/>
          <w:sz w:val="16"/>
          <w:szCs w:val="16"/>
        </w:rPr>
        <w:t>야 완전히 복속을 시킬 수 있었다.</w:t>
      </w:r>
      <w:r w:rsidRPr="003F2DDB">
        <w:rPr>
          <w:rFonts w:ascii="맑은 고딕" w:eastAsia="맑은 고딕" w:hAnsi="맑은 고딕" w:cs="Arial" w:hint="eastAsia"/>
          <w:color w:val="002060"/>
          <w:sz w:val="16"/>
          <w:szCs w:val="16"/>
        </w:rPr>
        <w:t xml:space="preserve"> 내몽골, </w:t>
      </w:r>
      <w:proofErr w:type="spellStart"/>
      <w:r w:rsidRPr="003F2DDB">
        <w:rPr>
          <w:rFonts w:ascii="맑은 고딕" w:eastAsia="맑은 고딕" w:hAnsi="맑은 고딕" w:cs="Arial" w:hint="eastAsia"/>
          <w:color w:val="002060"/>
          <w:sz w:val="16"/>
          <w:szCs w:val="16"/>
        </w:rPr>
        <w:t>외몽골</w:t>
      </w:r>
      <w:proofErr w:type="spellEnd"/>
      <w:r w:rsidRPr="003F2DDB">
        <w:rPr>
          <w:rFonts w:ascii="맑은 고딕" w:eastAsia="맑은 고딕" w:hAnsi="맑은 고딕" w:cs="Arial" w:hint="eastAsia"/>
          <w:color w:val="002060"/>
          <w:sz w:val="16"/>
          <w:szCs w:val="16"/>
        </w:rPr>
        <w:t xml:space="preserve"> 등 "[동]몽골 부족들을 성공적으로 흡수 편입 시킨 것은, [</w:t>
      </w:r>
      <w:proofErr w:type="spellStart"/>
      <w:r w:rsidRPr="003F2DDB">
        <w:rPr>
          <w:rFonts w:ascii="맑은 고딕" w:eastAsia="맑은 고딕" w:hAnsi="맑은 고딕" w:cs="Arial" w:hint="eastAsia"/>
          <w:color w:val="002060"/>
          <w:sz w:val="16"/>
          <w:szCs w:val="16"/>
        </w:rPr>
        <w:t>건륭제가</w:t>
      </w:r>
      <w:proofErr w:type="spellEnd"/>
      <w:r w:rsidRPr="003F2DDB">
        <w:rPr>
          <w:rFonts w:ascii="맑은 고딕" w:eastAsia="맑은 고딕" w:hAnsi="맑은 고딕" w:cs="Arial" w:hint="eastAsia"/>
          <w:color w:val="002060"/>
          <w:sz w:val="16"/>
          <w:szCs w:val="16"/>
        </w:rPr>
        <w:t>] 후에 훨씬 서쪽에 떨어 져서 독립을 유지해 온 적대적 [서]몽골 [</w:t>
      </w:r>
      <w:proofErr w:type="spellStart"/>
      <w:r w:rsidRPr="003F2DDB">
        <w:rPr>
          <w:rFonts w:ascii="맑은 고딕" w:eastAsia="맑은 고딕" w:hAnsi="맑은 고딕" w:cs="Arial" w:hint="eastAsia"/>
          <w:color w:val="002060"/>
          <w:sz w:val="16"/>
          <w:szCs w:val="16"/>
        </w:rPr>
        <w:t>오이라트</w:t>
      </w:r>
      <w:proofErr w:type="spellEnd"/>
      <w:r w:rsidRPr="003F2DDB">
        <w:rPr>
          <w:rFonts w:ascii="맑은 고딕" w:eastAsia="맑은 고딕" w:hAnsi="맑은 고딕" w:cs="Arial" w:hint="eastAsia"/>
          <w:color w:val="002060"/>
          <w:sz w:val="16"/>
          <w:szCs w:val="16"/>
        </w:rPr>
        <w:t xml:space="preserve"> </w:t>
      </w:r>
      <w:r w:rsidR="00580971">
        <w:rPr>
          <w:rFonts w:ascii="맑은 고딕" w:eastAsia="맑은 고딕" w:hAnsi="맑은 고딕" w:cs="Arial" w:hint="eastAsia"/>
          <w:color w:val="002060"/>
          <w:sz w:val="16"/>
          <w:szCs w:val="16"/>
        </w:rPr>
        <w:t>=</w:t>
      </w:r>
      <w:proofErr w:type="spellStart"/>
      <w:r w:rsidRPr="003F2DDB">
        <w:rPr>
          <w:rFonts w:ascii="맑은 고딕" w:eastAsia="맑은 고딕" w:hAnsi="맑은 고딕" w:cs="Arial" w:hint="eastAsia"/>
          <w:color w:val="002060"/>
          <w:sz w:val="16"/>
          <w:szCs w:val="16"/>
        </w:rPr>
        <w:t>중가르</w:t>
      </w:r>
      <w:proofErr w:type="spellEnd"/>
      <w:r w:rsidRPr="003F2DDB">
        <w:rPr>
          <w:rFonts w:ascii="맑은 고딕" w:eastAsia="맑은 고딕" w:hAnsi="맑은 고딕" w:cs="Arial" w:hint="eastAsia"/>
          <w:color w:val="002060"/>
          <w:sz w:val="16"/>
          <w:szCs w:val="16"/>
        </w:rPr>
        <w:t>] 부족들을 상대로 전쟁을 치를 때 크게 도움을 준 귀중한 경험을 제공했다.” P</w:t>
      </w:r>
      <w:r w:rsidR="00D2709C">
        <w:rPr>
          <w:rFonts w:ascii="맑은 고딕" w:eastAsia="맑은 고딕" w:hAnsi="맑은 고딕" w:cs="Arial" w:hint="eastAsia"/>
          <w:color w:val="002060"/>
          <w:sz w:val="16"/>
          <w:szCs w:val="16"/>
        </w:rPr>
        <w:t>e</w:t>
      </w:r>
      <w:r w:rsidRPr="003F2DDB">
        <w:rPr>
          <w:rFonts w:ascii="맑은 고딕" w:eastAsia="맑은 고딕" w:hAnsi="맑은 고딕" w:cs="Arial" w:hint="eastAsia"/>
          <w:color w:val="002060"/>
          <w:sz w:val="16"/>
          <w:szCs w:val="16"/>
        </w:rPr>
        <w:t>rdue</w:t>
      </w:r>
      <w:r w:rsidR="00230514">
        <w:rPr>
          <w:rFonts w:ascii="맑은 고딕" w:eastAsia="맑은 고딕" w:hAnsi="맑은 고딕" w:cs="Arial" w:hint="eastAsia"/>
          <w:color w:val="002060"/>
          <w:sz w:val="16"/>
          <w:szCs w:val="16"/>
        </w:rPr>
        <w:t xml:space="preserve"> </w:t>
      </w:r>
      <w:r w:rsidRPr="003F2DDB">
        <w:rPr>
          <w:rFonts w:ascii="맑은 고딕" w:eastAsia="맑은 고딕" w:hAnsi="맑은 고딕" w:cs="Arial" w:hint="eastAsia"/>
          <w:color w:val="002060"/>
          <w:sz w:val="16"/>
          <w:szCs w:val="16"/>
        </w:rPr>
        <w:t>(2005: 126) 인용.</w:t>
      </w:r>
    </w:p>
    <w:p w:rsidR="003F2DDB" w:rsidRPr="003F2DDB" w:rsidRDefault="003F2DDB" w:rsidP="00361370">
      <w:pPr>
        <w:pStyle w:val="a7"/>
        <w:wordWrap/>
        <w:jc w:val="both"/>
        <w:rPr>
          <w:rFonts w:ascii="맑은 고딕" w:eastAsia="맑은 고딕" w:hAnsi="맑은 고딕" w:cs="Arial"/>
          <w:color w:val="002060"/>
          <w:sz w:val="16"/>
          <w:szCs w:val="16"/>
        </w:rPr>
      </w:pPr>
    </w:p>
  </w:footnote>
  <w:footnote w:id="12">
    <w:p w:rsidR="003F2DDB" w:rsidRDefault="003F2DDB" w:rsidP="00361370">
      <w:pPr>
        <w:pStyle w:val="a7"/>
        <w:wordWrap/>
        <w:jc w:val="both"/>
        <w:rPr>
          <w:rFonts w:ascii="맑은 고딕" w:eastAsia="맑은 고딕" w:hAnsi="맑은 고딕" w:cs="Arial"/>
          <w:color w:val="002060"/>
          <w:sz w:val="16"/>
          <w:szCs w:val="16"/>
        </w:rPr>
      </w:pPr>
      <w:r w:rsidRPr="003F2DDB">
        <w:rPr>
          <w:rStyle w:val="a8"/>
          <w:rFonts w:ascii="맑은 고딕" w:eastAsia="맑은 고딕" w:hAnsi="맑은 고딕" w:cs="Arial" w:hint="eastAsia"/>
          <w:color w:val="002060"/>
          <w:sz w:val="16"/>
          <w:szCs w:val="16"/>
        </w:rPr>
        <w:footnoteRef/>
      </w:r>
      <w:r w:rsidR="000B3A64">
        <w:rPr>
          <w:rFonts w:ascii="맑은 고딕" w:eastAsia="맑은 고딕" w:hAnsi="맑은 고딕" w:cs="Arial" w:hint="eastAsia"/>
          <w:color w:val="002060"/>
          <w:sz w:val="16"/>
          <w:szCs w:val="16"/>
        </w:rPr>
        <w:t xml:space="preserve"> Elliot</w:t>
      </w:r>
      <w:r w:rsidR="00230514">
        <w:rPr>
          <w:rFonts w:ascii="맑은 고딕" w:eastAsia="맑은 고딕" w:hAnsi="맑은 고딕" w:cs="Arial" w:hint="eastAsia"/>
          <w:color w:val="002060"/>
          <w:sz w:val="16"/>
          <w:szCs w:val="16"/>
        </w:rPr>
        <w:t xml:space="preserve"> </w:t>
      </w:r>
      <w:r w:rsidR="000B3A64">
        <w:rPr>
          <w:rFonts w:ascii="맑은 고딕" w:eastAsia="맑은 고딕" w:hAnsi="맑은 고딕" w:cs="Arial" w:hint="eastAsia"/>
          <w:color w:val="002060"/>
          <w:sz w:val="16"/>
          <w:szCs w:val="16"/>
        </w:rPr>
        <w:t xml:space="preserve">(2001: 77), </w:t>
      </w:r>
      <w:proofErr w:type="spellStart"/>
      <w:r w:rsidR="000B3A64">
        <w:rPr>
          <w:rFonts w:ascii="맑은 고딕" w:eastAsia="맑은 고딕" w:hAnsi="맑은 고딕" w:cs="Arial" w:hint="eastAsia"/>
          <w:color w:val="002060"/>
          <w:sz w:val="16"/>
          <w:szCs w:val="16"/>
        </w:rPr>
        <w:t>Lorge</w:t>
      </w:r>
      <w:proofErr w:type="spellEnd"/>
      <w:r w:rsidR="00230514">
        <w:rPr>
          <w:rFonts w:ascii="맑은 고딕" w:eastAsia="맑은 고딕" w:hAnsi="맑은 고딕" w:cs="Arial" w:hint="eastAsia"/>
          <w:color w:val="002060"/>
          <w:sz w:val="16"/>
          <w:szCs w:val="16"/>
        </w:rPr>
        <w:t xml:space="preserve"> </w:t>
      </w:r>
      <w:r w:rsidRPr="003F2DDB">
        <w:rPr>
          <w:rFonts w:ascii="맑은 고딕" w:eastAsia="맑은 고딕" w:hAnsi="맑은 고딕" w:cs="Arial" w:hint="eastAsia"/>
          <w:color w:val="002060"/>
          <w:sz w:val="16"/>
          <w:szCs w:val="16"/>
        </w:rPr>
        <w:t xml:space="preserve">(2005a: 140), </w:t>
      </w:r>
      <w:r w:rsidRPr="003F2DDB">
        <w:rPr>
          <w:rFonts w:ascii="맑은 고딕" w:eastAsia="한양해서" w:hAnsi="맑은 고딕" w:cs="Arial" w:hint="eastAsia"/>
          <w:color w:val="002060"/>
          <w:sz w:val="16"/>
          <w:szCs w:val="16"/>
        </w:rPr>
        <w:t>任桂淳</w:t>
      </w:r>
      <w:r w:rsidR="00230514">
        <w:rPr>
          <w:rFonts w:ascii="맑은 고딕" w:eastAsia="한양해서" w:hAnsi="맑은 고딕" w:cs="Arial" w:hint="eastAsia"/>
          <w:color w:val="002060"/>
          <w:sz w:val="16"/>
          <w:szCs w:val="16"/>
        </w:rPr>
        <w:t xml:space="preserve"> </w:t>
      </w:r>
      <w:r w:rsidRPr="003F2DDB">
        <w:rPr>
          <w:rFonts w:ascii="맑은 고딕" w:eastAsia="맑은 고딕" w:hAnsi="맑은 고딕" w:cs="Arial" w:hint="eastAsia"/>
          <w:color w:val="002060"/>
          <w:sz w:val="16"/>
          <w:szCs w:val="16"/>
        </w:rPr>
        <w:t xml:space="preserve">(2000: 55; 1981: 8, 35) 참조. </w:t>
      </w:r>
      <w:proofErr w:type="spellStart"/>
      <w:r w:rsidRPr="003F2DDB">
        <w:rPr>
          <w:rFonts w:ascii="맑은 고딕" w:eastAsia="맑은 고딕" w:hAnsi="맑은 고딕" w:cs="Arial" w:hint="eastAsia"/>
          <w:color w:val="002060"/>
          <w:sz w:val="16"/>
          <w:szCs w:val="16"/>
        </w:rPr>
        <w:t>요하</w:t>
      </w:r>
      <w:proofErr w:type="spellEnd"/>
      <w:r w:rsidRPr="003F2DDB">
        <w:rPr>
          <w:rFonts w:ascii="맑은 고딕" w:eastAsia="맑은 고딕" w:hAnsi="맑은 고딕" w:cs="Arial" w:hint="eastAsia"/>
          <w:color w:val="002060"/>
          <w:sz w:val="16"/>
          <w:szCs w:val="16"/>
        </w:rPr>
        <w:t xml:space="preserve"> 주변에 정착해 살던 한족들은 </w:t>
      </w:r>
      <w:proofErr w:type="spellStart"/>
      <w:r w:rsidRPr="003F2DDB">
        <w:rPr>
          <w:rFonts w:ascii="맑은 고딕" w:eastAsia="맑은 고딕" w:hAnsi="맑은 고딕" w:cs="Arial" w:hint="eastAsia"/>
          <w:color w:val="002060"/>
          <w:sz w:val="16"/>
          <w:szCs w:val="16"/>
        </w:rPr>
        <w:t>니칸</w:t>
      </w:r>
      <w:proofErr w:type="spellEnd"/>
      <w:r w:rsidRPr="003F2DDB">
        <w:rPr>
          <w:rFonts w:ascii="맑은 고딕" w:eastAsia="맑은 고딕" w:hAnsi="맑은 고딕" w:cs="Arial" w:hint="eastAsia"/>
          <w:color w:val="002060"/>
          <w:sz w:val="16"/>
          <w:szCs w:val="16"/>
        </w:rPr>
        <w:t>(</w:t>
      </w:r>
      <w:proofErr w:type="spellStart"/>
      <w:r w:rsidRPr="003F2DDB">
        <w:rPr>
          <w:rFonts w:ascii="맑은 고딕" w:eastAsia="한양해서" w:hAnsi="맑은 고딕" w:cs="Arial" w:hint="eastAsia"/>
          <w:color w:val="002060"/>
          <w:sz w:val="16"/>
          <w:szCs w:val="16"/>
        </w:rPr>
        <w:t>尼堪</w:t>
      </w:r>
      <w:proofErr w:type="spellEnd"/>
      <w:r w:rsidRPr="003F2DDB">
        <w:rPr>
          <w:rFonts w:ascii="맑은 고딕" w:eastAsia="맑은 고딕" w:hAnsi="맑은 고딕" w:cs="Arial" w:hint="eastAsia"/>
          <w:color w:val="002060"/>
          <w:sz w:val="16"/>
          <w:szCs w:val="16"/>
        </w:rPr>
        <w:t>)이라 불렀고, 청조 치하에서 본래부터 만리장성 아래에 살던 한족과는 전혀 다른 대접을 받았다</w:t>
      </w:r>
      <w:r>
        <w:rPr>
          <w:rFonts w:ascii="맑은 고딕" w:eastAsia="맑은 고딕" w:hAnsi="맑은 고딕" w:cs="Arial" w:hint="eastAsia"/>
          <w:color w:val="002060"/>
          <w:sz w:val="16"/>
          <w:szCs w:val="16"/>
        </w:rPr>
        <w:t>.</w:t>
      </w:r>
    </w:p>
    <w:p w:rsidR="00D40F06" w:rsidRPr="003F2DDB" w:rsidRDefault="00D40F06" w:rsidP="00361370">
      <w:pPr>
        <w:pStyle w:val="a7"/>
        <w:wordWrap/>
        <w:jc w:val="both"/>
        <w:rPr>
          <w:rFonts w:ascii="맑은 고딕" w:eastAsia="맑은 고딕" w:hAnsi="맑은 고딕" w:cs="Arial"/>
          <w:color w:val="002060"/>
          <w:sz w:val="16"/>
          <w:szCs w:val="16"/>
        </w:rPr>
      </w:pPr>
    </w:p>
  </w:footnote>
  <w:footnote w:id="13">
    <w:p w:rsidR="003F2DDB" w:rsidRPr="003F2DDB" w:rsidRDefault="003F2DDB" w:rsidP="00361370">
      <w:pPr>
        <w:pStyle w:val="a7"/>
        <w:wordWrap/>
        <w:jc w:val="both"/>
        <w:rPr>
          <w:rFonts w:ascii="맑은 고딕" w:eastAsia="맑은 고딕" w:hAnsi="맑은 고딕" w:cs="Arial"/>
          <w:color w:val="002060"/>
          <w:sz w:val="16"/>
          <w:szCs w:val="16"/>
        </w:rPr>
      </w:pPr>
      <w:r w:rsidRPr="003F2DDB">
        <w:rPr>
          <w:rStyle w:val="a8"/>
          <w:rFonts w:ascii="맑은 고딕" w:eastAsia="맑은 고딕" w:hAnsi="맑은 고딕" w:cs="Arial" w:hint="eastAsia"/>
          <w:color w:val="002060"/>
          <w:sz w:val="16"/>
          <w:szCs w:val="16"/>
        </w:rPr>
        <w:footnoteRef/>
      </w:r>
      <w:r w:rsidRPr="003F2DDB">
        <w:rPr>
          <w:rFonts w:ascii="맑은 고딕" w:eastAsia="맑은 고딕" w:hAnsi="맑은 고딕" w:cs="Arial" w:hint="eastAsia"/>
          <w:color w:val="002060"/>
          <w:sz w:val="16"/>
          <w:szCs w:val="16"/>
        </w:rPr>
        <w:t xml:space="preserve"> Fairbank and Goldman</w:t>
      </w:r>
      <w:r w:rsidR="00230514">
        <w:rPr>
          <w:rFonts w:ascii="맑은 고딕" w:eastAsia="맑은 고딕" w:hAnsi="맑은 고딕" w:cs="Arial" w:hint="eastAsia"/>
          <w:color w:val="002060"/>
          <w:sz w:val="16"/>
          <w:szCs w:val="16"/>
        </w:rPr>
        <w:t xml:space="preserve"> </w:t>
      </w:r>
      <w:r w:rsidRPr="003F2DDB">
        <w:rPr>
          <w:rFonts w:ascii="맑은 고딕" w:eastAsia="맑은 고딕" w:hAnsi="맑은 고딕" w:cs="Arial" w:hint="eastAsia"/>
          <w:color w:val="002060"/>
          <w:sz w:val="16"/>
          <w:szCs w:val="16"/>
        </w:rPr>
        <w:t xml:space="preserve">(1992: 146), </w:t>
      </w:r>
      <w:proofErr w:type="spellStart"/>
      <w:r w:rsidRPr="003F2DDB">
        <w:rPr>
          <w:rFonts w:ascii="맑은 고딕" w:eastAsia="맑은 고딕" w:hAnsi="맑은 고딕" w:cs="Arial" w:hint="eastAsia"/>
          <w:color w:val="002060"/>
          <w:sz w:val="16"/>
          <w:szCs w:val="16"/>
        </w:rPr>
        <w:t>Crossley</w:t>
      </w:r>
      <w:proofErr w:type="spellEnd"/>
      <w:r w:rsidR="00230514">
        <w:rPr>
          <w:rFonts w:ascii="맑은 고딕" w:eastAsia="맑은 고딕" w:hAnsi="맑은 고딕" w:cs="Arial" w:hint="eastAsia"/>
          <w:color w:val="002060"/>
          <w:sz w:val="16"/>
          <w:szCs w:val="16"/>
        </w:rPr>
        <w:t xml:space="preserve"> </w:t>
      </w:r>
      <w:r w:rsidRPr="003F2DDB">
        <w:rPr>
          <w:rFonts w:ascii="맑은 고딕" w:eastAsia="맑은 고딕" w:hAnsi="맑은 고딕" w:cs="Arial" w:hint="eastAsia"/>
          <w:color w:val="002060"/>
          <w:sz w:val="16"/>
          <w:szCs w:val="16"/>
        </w:rPr>
        <w:t xml:space="preserve"> (1997: 76), </w:t>
      </w:r>
      <w:r w:rsidRPr="003F2DDB">
        <w:rPr>
          <w:rFonts w:ascii="맑은 고딕" w:eastAsia="한양해서" w:hAnsi="맑은 고딕" w:cs="Arial" w:hint="eastAsia"/>
          <w:color w:val="002060"/>
          <w:sz w:val="16"/>
          <w:szCs w:val="16"/>
        </w:rPr>
        <w:t>任桂淳</w:t>
      </w:r>
      <w:r w:rsidRPr="003F2DDB">
        <w:rPr>
          <w:rFonts w:ascii="맑은 고딕" w:eastAsia="맑은 고딕" w:hAnsi="맑은 고딕" w:cs="Arial" w:hint="eastAsia"/>
          <w:color w:val="002060"/>
          <w:sz w:val="16"/>
          <w:szCs w:val="16"/>
        </w:rPr>
        <w:t xml:space="preserve"> (2000: 65) 참조.</w:t>
      </w:r>
    </w:p>
    <w:p w:rsidR="003F2DDB" w:rsidRPr="003F2DDB" w:rsidRDefault="003F2DDB" w:rsidP="00361370">
      <w:pPr>
        <w:pStyle w:val="a7"/>
        <w:wordWrap/>
        <w:jc w:val="both"/>
        <w:rPr>
          <w:rFonts w:ascii="맑은 고딕" w:eastAsia="맑은 고딕" w:hAnsi="맑은 고딕" w:cs="Arial"/>
          <w:color w:val="002060"/>
          <w:sz w:val="16"/>
          <w:szCs w:val="16"/>
        </w:rPr>
      </w:pPr>
    </w:p>
  </w:footnote>
  <w:footnote w:id="14">
    <w:p w:rsidR="003F2DDB" w:rsidRPr="003F2DDB" w:rsidRDefault="003F2DDB" w:rsidP="00361370">
      <w:pPr>
        <w:pStyle w:val="a7"/>
        <w:wordWrap/>
        <w:jc w:val="both"/>
        <w:rPr>
          <w:rFonts w:ascii="맑은 고딕" w:eastAsia="맑은 고딕" w:hAnsi="맑은 고딕" w:cs="Arial"/>
          <w:color w:val="002060"/>
          <w:sz w:val="16"/>
          <w:szCs w:val="16"/>
        </w:rPr>
      </w:pPr>
      <w:r w:rsidRPr="003F2DDB">
        <w:rPr>
          <w:rStyle w:val="a8"/>
          <w:rFonts w:ascii="맑은 고딕" w:eastAsia="맑은 고딕" w:hAnsi="맑은 고딕" w:cs="Arial" w:hint="eastAsia"/>
          <w:color w:val="002060"/>
          <w:sz w:val="16"/>
          <w:szCs w:val="16"/>
        </w:rPr>
        <w:footnoteRef/>
      </w:r>
      <w:r w:rsidRPr="003F2DDB">
        <w:rPr>
          <w:rFonts w:ascii="맑은 고딕" w:eastAsia="맑은 고딕" w:hAnsi="맑은 고딕" w:cs="Arial" w:hint="eastAsia"/>
          <w:color w:val="002060"/>
          <w:sz w:val="16"/>
          <w:szCs w:val="16"/>
        </w:rPr>
        <w:t xml:space="preserve"> Fairbank and Goldman</w:t>
      </w:r>
      <w:r w:rsidR="00230514">
        <w:rPr>
          <w:rFonts w:ascii="맑은 고딕" w:eastAsia="맑은 고딕" w:hAnsi="맑은 고딕" w:cs="Arial" w:hint="eastAsia"/>
          <w:color w:val="002060"/>
          <w:sz w:val="16"/>
          <w:szCs w:val="16"/>
        </w:rPr>
        <w:t xml:space="preserve"> </w:t>
      </w:r>
      <w:r w:rsidRPr="003F2DDB">
        <w:rPr>
          <w:rFonts w:ascii="맑은 고딕" w:eastAsia="맑은 고딕" w:hAnsi="맑은 고딕" w:cs="Arial" w:hint="eastAsia"/>
          <w:color w:val="002060"/>
          <w:sz w:val="16"/>
          <w:szCs w:val="16"/>
        </w:rPr>
        <w:t>(1992: 146)이 1648년 현재</w:t>
      </w:r>
      <w:r w:rsidRPr="003F2DDB">
        <w:rPr>
          <w:rFonts w:ascii="맑은 고딕" w:eastAsia="맑은 고딕" w:hAnsi="맑은 고딕" w:cs="Times New Roman" w:hint="eastAsia"/>
          <w:color w:val="002060"/>
          <w:sz w:val="16"/>
          <w:szCs w:val="16"/>
        </w:rPr>
        <w:t xml:space="preserve"> 만주족 팔기가 16%, </w:t>
      </w:r>
      <w:proofErr w:type="spellStart"/>
      <w:r w:rsidRPr="003F2DDB">
        <w:rPr>
          <w:rFonts w:ascii="맑은 고딕" w:eastAsia="맑은 고딕" w:hAnsi="맑은 고딕" w:cs="Times New Roman" w:hint="eastAsia"/>
          <w:color w:val="002060"/>
          <w:sz w:val="16"/>
          <w:szCs w:val="16"/>
        </w:rPr>
        <w:t>몽골족</w:t>
      </w:r>
      <w:proofErr w:type="spellEnd"/>
      <w:r w:rsidRPr="003F2DDB">
        <w:rPr>
          <w:rFonts w:ascii="맑은 고딕" w:eastAsia="맑은 고딕" w:hAnsi="맑은 고딕" w:cs="Times New Roman" w:hint="eastAsia"/>
          <w:color w:val="002060"/>
          <w:sz w:val="16"/>
          <w:szCs w:val="16"/>
        </w:rPr>
        <w:t xml:space="preserve"> 팔기가 8%, 그리고 나머지 76%가 모두 한족 팔기였다고 말하는 것은, 팔기 노복(</w:t>
      </w:r>
      <w:r w:rsidRPr="003F2DDB">
        <w:rPr>
          <w:rFonts w:ascii="맑은 고딕" w:eastAsia="한양해서" w:hAnsi="맑은 고딕" w:cs="Times New Roman" w:hint="eastAsia"/>
          <w:color w:val="002060"/>
          <w:sz w:val="16"/>
          <w:szCs w:val="16"/>
        </w:rPr>
        <w:t>奴僕</w:t>
      </w:r>
      <w:r w:rsidRPr="003F2DDB">
        <w:rPr>
          <w:rFonts w:ascii="맑은 고딕" w:eastAsia="맑은 고딕" w:hAnsi="맑은 고딕" w:cs="Times New Roman" w:hint="eastAsia"/>
          <w:color w:val="002060"/>
          <w:sz w:val="16"/>
          <w:szCs w:val="16"/>
        </w:rPr>
        <w:t>)을 모두 한군에 합친 숫자이다</w:t>
      </w:r>
      <w:r w:rsidRPr="003F2DDB">
        <w:rPr>
          <w:rFonts w:ascii="맑은 고딕" w:eastAsia="맑은 고딕" w:hAnsi="맑은 고딕" w:cs="Arial" w:hint="eastAsia"/>
          <w:color w:val="002060"/>
          <w:sz w:val="16"/>
          <w:szCs w:val="16"/>
        </w:rPr>
        <w:t>. Elliott</w:t>
      </w:r>
      <w:r w:rsidR="00230514">
        <w:rPr>
          <w:rFonts w:ascii="맑은 고딕" w:eastAsia="맑은 고딕" w:hAnsi="맑은 고딕" w:cs="Arial" w:hint="eastAsia"/>
          <w:color w:val="002060"/>
          <w:sz w:val="16"/>
          <w:szCs w:val="16"/>
        </w:rPr>
        <w:t xml:space="preserve"> </w:t>
      </w:r>
      <w:r w:rsidRPr="003F2DDB">
        <w:rPr>
          <w:rFonts w:ascii="맑은 고딕" w:eastAsia="맑은 고딕" w:hAnsi="맑은 고딕" w:cs="Arial" w:hint="eastAsia"/>
          <w:color w:val="002060"/>
          <w:sz w:val="16"/>
          <w:szCs w:val="16"/>
        </w:rPr>
        <w:t xml:space="preserve">(2001: 364)의 추계에 의하면, 1720년 현재 </w:t>
      </w:r>
      <w:r w:rsidRPr="003F2DDB">
        <w:rPr>
          <w:rFonts w:ascii="맑은 고딕" w:eastAsia="맑은 고딕" w:hAnsi="맑은 고딕" w:cs="Times New Roman" w:hint="eastAsia"/>
          <w:color w:val="002060"/>
          <w:sz w:val="16"/>
          <w:szCs w:val="16"/>
        </w:rPr>
        <w:t xml:space="preserve">총 </w:t>
      </w:r>
      <w:r w:rsidRPr="003F2DDB">
        <w:rPr>
          <w:rFonts w:ascii="맑은 고딕" w:eastAsia="맑은 고딕" w:hAnsi="맑은 고딕" w:cs="Arial" w:hint="eastAsia"/>
          <w:color w:val="002060"/>
          <w:sz w:val="16"/>
          <w:szCs w:val="16"/>
        </w:rPr>
        <w:t>200만여 명의</w:t>
      </w:r>
      <w:r w:rsidRPr="003F2DDB">
        <w:rPr>
          <w:rFonts w:ascii="맑은 고딕" w:eastAsia="맑은 고딕" w:hAnsi="맑은 고딕" w:cs="Times New Roman" w:hint="eastAsia"/>
          <w:color w:val="002060"/>
          <w:sz w:val="16"/>
          <w:szCs w:val="16"/>
        </w:rPr>
        <w:t xml:space="preserve"> 팔기 남성 인구 중, 만주족 팔기가 45만, </w:t>
      </w:r>
      <w:proofErr w:type="spellStart"/>
      <w:r w:rsidRPr="003F2DDB">
        <w:rPr>
          <w:rFonts w:ascii="맑은 고딕" w:eastAsia="맑은 고딕" w:hAnsi="맑은 고딕" w:cs="Times New Roman" w:hint="eastAsia"/>
          <w:color w:val="002060"/>
          <w:sz w:val="16"/>
          <w:szCs w:val="16"/>
        </w:rPr>
        <w:t>몽골족</w:t>
      </w:r>
      <w:proofErr w:type="spellEnd"/>
      <w:r w:rsidRPr="003F2DDB">
        <w:rPr>
          <w:rFonts w:ascii="맑은 고딕" w:eastAsia="맑은 고딕" w:hAnsi="맑은 고딕" w:cs="Times New Roman" w:hint="eastAsia"/>
          <w:color w:val="002060"/>
          <w:sz w:val="16"/>
          <w:szCs w:val="16"/>
        </w:rPr>
        <w:t xml:space="preserve"> 팔기가 18만, 한군 팔기가 60만, 고리고 한족 노복을 포함한 기타 인원이 80만 여명이었다</w:t>
      </w:r>
      <w:r w:rsidRPr="003F2DDB">
        <w:rPr>
          <w:rFonts w:ascii="맑은 고딕" w:eastAsia="맑은 고딕" w:hAnsi="맑은 고딕" w:cs="Arial" w:hint="eastAsia"/>
          <w:color w:val="002060"/>
          <w:sz w:val="16"/>
          <w:szCs w:val="16"/>
        </w:rPr>
        <w:t xml:space="preserve">. 1648-1720 기간 중, 팔기 남성 중 만주족 비중이 16%에서 22%로, </w:t>
      </w:r>
      <w:proofErr w:type="spellStart"/>
      <w:r w:rsidRPr="003F2DDB">
        <w:rPr>
          <w:rFonts w:ascii="맑은 고딕" w:eastAsia="맑은 고딕" w:hAnsi="맑은 고딕" w:cs="Arial" w:hint="eastAsia"/>
          <w:color w:val="002060"/>
          <w:sz w:val="16"/>
          <w:szCs w:val="16"/>
        </w:rPr>
        <w:t>몽골족이</w:t>
      </w:r>
      <w:proofErr w:type="spellEnd"/>
      <w:r w:rsidRPr="003F2DDB">
        <w:rPr>
          <w:rFonts w:ascii="맑은 고딕" w:eastAsia="맑은 고딕" w:hAnsi="맑은 고딕" w:cs="Arial" w:hint="eastAsia"/>
          <w:color w:val="002060"/>
          <w:sz w:val="16"/>
          <w:szCs w:val="16"/>
        </w:rPr>
        <w:t xml:space="preserve"> 8%에서 9%로, </w:t>
      </w:r>
      <w:proofErr w:type="spellStart"/>
      <w:r w:rsidRPr="003F2DDB">
        <w:rPr>
          <w:rFonts w:ascii="맑은 고딕" w:eastAsia="맑은 고딕" w:hAnsi="맑은 고딕" w:cs="Arial" w:hint="eastAsia"/>
          <w:color w:val="002060"/>
          <w:sz w:val="16"/>
          <w:szCs w:val="16"/>
        </w:rPr>
        <w:t>한군팔기가</w:t>
      </w:r>
      <w:proofErr w:type="spellEnd"/>
      <w:r w:rsidRPr="003F2DDB">
        <w:rPr>
          <w:rFonts w:ascii="맑은 고딕" w:eastAsia="맑은 고딕" w:hAnsi="맑은 고딕" w:cs="Arial" w:hint="eastAsia"/>
          <w:color w:val="002060"/>
          <w:sz w:val="16"/>
          <w:szCs w:val="16"/>
        </w:rPr>
        <w:t xml:space="preserve"> 13%에서 30%로 증가하고, 노복 비중이 63%에서 40% 정도로 감소한다. 여성과 노복을 포함한 팔기 총인구는 1648년의 1백90만 여명에서 1720년의 3백80만 여명으로 배가한다. </w:t>
      </w:r>
    </w:p>
    <w:p w:rsidR="003F2DDB" w:rsidRPr="003F2DDB" w:rsidRDefault="003F2DDB" w:rsidP="00361370">
      <w:pPr>
        <w:pStyle w:val="a7"/>
        <w:wordWrap/>
        <w:jc w:val="both"/>
        <w:rPr>
          <w:rFonts w:ascii="맑은 고딕" w:eastAsia="맑은 고딕" w:hAnsi="맑은 고딕" w:cs="Arial"/>
          <w:color w:val="002060"/>
          <w:sz w:val="16"/>
          <w:szCs w:val="16"/>
        </w:rPr>
      </w:pPr>
    </w:p>
  </w:footnote>
  <w:footnote w:id="15">
    <w:p w:rsidR="003F2DDB" w:rsidRPr="003F2DDB" w:rsidRDefault="003F2DDB" w:rsidP="00361370">
      <w:pPr>
        <w:pStyle w:val="a7"/>
        <w:wordWrap/>
        <w:jc w:val="both"/>
        <w:rPr>
          <w:rFonts w:ascii="맑은 고딕" w:eastAsia="맑은 고딕" w:hAnsi="맑은 고딕" w:cs="Arial"/>
          <w:color w:val="002060"/>
          <w:sz w:val="16"/>
          <w:szCs w:val="16"/>
        </w:rPr>
      </w:pPr>
      <w:r w:rsidRPr="003F2DDB">
        <w:rPr>
          <w:rStyle w:val="a8"/>
          <w:rFonts w:ascii="맑은 고딕" w:eastAsia="맑은 고딕" w:hAnsi="맑은 고딕" w:cs="Arial" w:hint="eastAsia"/>
          <w:color w:val="002060"/>
          <w:sz w:val="16"/>
          <w:szCs w:val="16"/>
        </w:rPr>
        <w:footnoteRef/>
      </w:r>
      <w:r w:rsidRPr="003F2DDB">
        <w:rPr>
          <w:rFonts w:ascii="맑은 고딕" w:eastAsia="맑은 고딕" w:hAnsi="맑은 고딕" w:cs="Arial" w:hint="eastAsia"/>
          <w:color w:val="002060"/>
          <w:sz w:val="16"/>
          <w:szCs w:val="16"/>
        </w:rPr>
        <w:t xml:space="preserve"> </w:t>
      </w:r>
      <w:proofErr w:type="spellStart"/>
      <w:r w:rsidRPr="003F2DDB">
        <w:rPr>
          <w:rFonts w:ascii="맑은 고딕" w:eastAsia="맑은 고딕" w:hAnsi="맑은 고딕" w:cs="Arial" w:hint="eastAsia"/>
          <w:color w:val="002060"/>
          <w:sz w:val="16"/>
          <w:szCs w:val="16"/>
        </w:rPr>
        <w:t>Janhunen</w:t>
      </w:r>
      <w:proofErr w:type="spellEnd"/>
      <w:r w:rsidRPr="003F2DDB">
        <w:rPr>
          <w:rFonts w:ascii="맑은 고딕" w:eastAsia="맑은 고딕" w:hAnsi="맑은 고딕" w:cs="Arial" w:hint="eastAsia"/>
          <w:color w:val="002060"/>
          <w:sz w:val="16"/>
          <w:szCs w:val="16"/>
        </w:rPr>
        <w:t xml:space="preserve"> (1996: 163-7), Spence (1990: 41) 참조. </w:t>
      </w:r>
      <w:r w:rsidRPr="003F2DDB">
        <w:rPr>
          <w:rFonts w:ascii="맑은 고딕" w:eastAsia="맑은 고딕" w:hAnsi="맑은 고딕" w:cs="한컴바탕" w:hint="eastAsia"/>
          <w:color w:val="002060"/>
          <w:sz w:val="16"/>
          <w:szCs w:val="16"/>
        </w:rPr>
        <w:t xml:space="preserve">1673-81년간 남 중국 </w:t>
      </w:r>
      <w:proofErr w:type="spellStart"/>
      <w:r w:rsidRPr="003F2DDB">
        <w:rPr>
          <w:rFonts w:ascii="맑은 고딕" w:eastAsia="맑은 고딕" w:hAnsi="맑은 고딕" w:cs="한컴바탕" w:hint="eastAsia"/>
          <w:color w:val="002060"/>
          <w:sz w:val="16"/>
          <w:szCs w:val="16"/>
        </w:rPr>
        <w:t>삼번</w:t>
      </w:r>
      <w:proofErr w:type="spellEnd"/>
      <w:r w:rsidRPr="003F2DDB">
        <w:rPr>
          <w:rFonts w:ascii="맑은 고딕" w:eastAsia="맑은 고딕" w:hAnsi="맑은 고딕" w:cs="한컴바탕" w:hint="eastAsia"/>
          <w:color w:val="002060"/>
          <w:sz w:val="16"/>
          <w:szCs w:val="16"/>
        </w:rPr>
        <w:t>(</w:t>
      </w:r>
      <w:proofErr w:type="spellStart"/>
      <w:r w:rsidRPr="003F2DDB">
        <w:rPr>
          <w:rFonts w:ascii="맑은 고딕" w:eastAsia="한양해서" w:hAnsi="맑은 고딕" w:hint="eastAsia"/>
          <w:color w:val="002060"/>
          <w:sz w:val="16"/>
          <w:szCs w:val="16"/>
        </w:rPr>
        <w:t>三藩</w:t>
      </w:r>
      <w:proofErr w:type="spellEnd"/>
      <w:r w:rsidRPr="003F2DDB">
        <w:rPr>
          <w:rFonts w:ascii="맑은 고딕" w:eastAsia="맑은 고딕" w:hAnsi="맑은 고딕" w:cs="한컴바탕" w:hint="eastAsia"/>
          <w:color w:val="002060"/>
          <w:sz w:val="16"/>
          <w:szCs w:val="16"/>
        </w:rPr>
        <w:t xml:space="preserve">)의 난을 진압한 것은 20만 명 미만의 </w:t>
      </w:r>
      <w:proofErr w:type="spellStart"/>
      <w:r w:rsidRPr="003F2DDB">
        <w:rPr>
          <w:rFonts w:ascii="맑은 고딕" w:eastAsia="맑은 고딕" w:hAnsi="맑은 고딕" w:cs="한컴바탕" w:hint="eastAsia"/>
          <w:color w:val="002060"/>
          <w:sz w:val="16"/>
          <w:szCs w:val="16"/>
        </w:rPr>
        <w:t>팔기군이었다</w:t>
      </w:r>
      <w:proofErr w:type="spellEnd"/>
      <w:r w:rsidRPr="003F2DDB">
        <w:rPr>
          <w:rFonts w:ascii="맑은 고딕" w:eastAsia="맑은 고딕" w:hAnsi="맑은 고딕" w:cs="한컴바탕" w:hint="eastAsia"/>
          <w:color w:val="002060"/>
          <w:sz w:val="16"/>
          <w:szCs w:val="16"/>
        </w:rPr>
        <w:t>.</w:t>
      </w:r>
      <w:r w:rsidRPr="003F2DDB">
        <w:rPr>
          <w:rFonts w:ascii="맑은 고딕" w:eastAsia="맑은 고딕" w:hAnsi="맑은 고딕" w:cs="Arial" w:hint="eastAsia"/>
          <w:color w:val="002060"/>
          <w:sz w:val="16"/>
          <w:szCs w:val="16"/>
        </w:rPr>
        <w:t xml:space="preserve"> </w:t>
      </w:r>
      <w:r w:rsidRPr="003F2DDB">
        <w:rPr>
          <w:rFonts w:ascii="맑은 고딕" w:eastAsia="한양해서" w:hAnsi="맑은 고딕" w:cs="Arial" w:hint="eastAsia"/>
          <w:color w:val="002060"/>
          <w:sz w:val="16"/>
          <w:szCs w:val="16"/>
        </w:rPr>
        <w:t>任桂淳</w:t>
      </w:r>
      <w:r w:rsidRPr="003F2DDB">
        <w:rPr>
          <w:rFonts w:ascii="맑은 고딕" w:eastAsia="맑은 고딕" w:hAnsi="맑은 고딕" w:cs="Arial" w:hint="eastAsia"/>
          <w:color w:val="002060"/>
          <w:sz w:val="16"/>
          <w:szCs w:val="16"/>
        </w:rPr>
        <w:t xml:space="preserve"> (1981: 11) 참조.</w:t>
      </w:r>
    </w:p>
  </w:footnote>
  <w:footnote w:id="16">
    <w:p w:rsidR="003F2DDB" w:rsidRDefault="003F2DDB" w:rsidP="00361370">
      <w:pPr>
        <w:pStyle w:val="a7"/>
        <w:wordWrap/>
        <w:jc w:val="both"/>
        <w:rPr>
          <w:rFonts w:ascii="맑은 고딕" w:eastAsia="맑은 고딕" w:hAnsi="맑은 고딕" w:cs="Arial"/>
          <w:color w:val="002060"/>
          <w:sz w:val="16"/>
          <w:szCs w:val="16"/>
        </w:rPr>
      </w:pPr>
      <w:r w:rsidRPr="003F2DDB">
        <w:rPr>
          <w:rStyle w:val="a8"/>
          <w:rFonts w:ascii="맑은 고딕" w:eastAsia="맑은 고딕" w:hAnsi="맑은 고딕" w:cs="Arial" w:hint="eastAsia"/>
          <w:color w:val="002060"/>
          <w:sz w:val="16"/>
          <w:szCs w:val="16"/>
        </w:rPr>
        <w:footnoteRef/>
      </w:r>
      <w:r w:rsidRPr="003F2DDB">
        <w:rPr>
          <w:rFonts w:ascii="맑은 고딕" w:eastAsia="맑은 고딕" w:hAnsi="맑은 고딕" w:cs="Arial" w:hint="eastAsia"/>
          <w:color w:val="002060"/>
          <w:sz w:val="16"/>
          <w:szCs w:val="16"/>
        </w:rPr>
        <w:t xml:space="preserve"> Elliott (2001: 348, 364), </w:t>
      </w:r>
      <w:r w:rsidRPr="003F2DDB">
        <w:rPr>
          <w:rFonts w:ascii="맑은 고딕" w:eastAsia="한양해서" w:hAnsi="맑은 고딕" w:cs="Arial" w:hint="eastAsia"/>
          <w:color w:val="002060"/>
          <w:sz w:val="16"/>
          <w:szCs w:val="16"/>
        </w:rPr>
        <w:t>任桂淳</w:t>
      </w:r>
      <w:r w:rsidRPr="003F2DDB">
        <w:rPr>
          <w:rFonts w:ascii="맑은 고딕" w:eastAsia="맑은 고딕" w:hAnsi="맑은 고딕" w:cs="Arial" w:hint="eastAsia"/>
          <w:color w:val="002060"/>
          <w:sz w:val="16"/>
          <w:szCs w:val="16"/>
        </w:rPr>
        <w:t xml:space="preserve"> (1981: 13, 22, 24, 158) 참조. 중국 본토의 팔기군 42,253명은 임계순이 추산한 1760년경의 숫자이다</w:t>
      </w:r>
      <w:r>
        <w:rPr>
          <w:rFonts w:ascii="맑은 고딕" w:eastAsia="맑은 고딕" w:hAnsi="맑은 고딕" w:cs="Arial" w:hint="eastAsia"/>
          <w:color w:val="002060"/>
          <w:sz w:val="16"/>
          <w:szCs w:val="16"/>
        </w:rPr>
        <w:t>.</w:t>
      </w:r>
    </w:p>
    <w:p w:rsidR="00D40F06" w:rsidRPr="003F2DDB" w:rsidRDefault="00D40F06" w:rsidP="00361370">
      <w:pPr>
        <w:pStyle w:val="a7"/>
        <w:wordWrap/>
        <w:jc w:val="both"/>
        <w:rPr>
          <w:rFonts w:ascii="맑은 고딕" w:eastAsia="맑은 고딕" w:hAnsi="맑은 고딕" w:cs="Arial"/>
          <w:color w:val="002060"/>
          <w:sz w:val="16"/>
          <w:szCs w:val="16"/>
        </w:rPr>
      </w:pPr>
    </w:p>
  </w:footnote>
  <w:footnote w:id="17">
    <w:p w:rsidR="003F2DDB" w:rsidRPr="003F2DDB" w:rsidRDefault="003F2DDB" w:rsidP="00361370">
      <w:pPr>
        <w:pStyle w:val="a7"/>
        <w:wordWrap/>
        <w:jc w:val="both"/>
        <w:rPr>
          <w:rFonts w:ascii="맑은 고딕" w:eastAsia="맑은 고딕" w:hAnsi="맑은 고딕" w:cs="Arial"/>
          <w:color w:val="002060"/>
          <w:sz w:val="16"/>
          <w:szCs w:val="16"/>
        </w:rPr>
      </w:pPr>
      <w:r w:rsidRPr="003F2DDB">
        <w:rPr>
          <w:rStyle w:val="a8"/>
          <w:rFonts w:ascii="맑은 고딕" w:eastAsia="맑은 고딕" w:hAnsi="맑은 고딕" w:cs="Arial" w:hint="eastAsia"/>
          <w:color w:val="002060"/>
          <w:sz w:val="16"/>
          <w:szCs w:val="16"/>
        </w:rPr>
        <w:footnoteRef/>
      </w:r>
      <w:r w:rsidRPr="003F2DDB">
        <w:rPr>
          <w:rFonts w:ascii="맑은 고딕" w:eastAsia="맑은 고딕" w:hAnsi="맑은 고딕" w:cs="Arial" w:hint="eastAsia"/>
          <w:color w:val="002060"/>
          <w:sz w:val="16"/>
          <w:szCs w:val="16"/>
        </w:rPr>
        <w:t xml:space="preserve"> </w:t>
      </w:r>
      <w:proofErr w:type="spellStart"/>
      <w:r w:rsidRPr="003F2DDB">
        <w:rPr>
          <w:rFonts w:ascii="맑은 고딕" w:eastAsia="맑은 고딕" w:hAnsi="맑은 고딕" w:cs="Arial" w:hint="eastAsia"/>
          <w:color w:val="002060"/>
          <w:sz w:val="16"/>
          <w:szCs w:val="16"/>
        </w:rPr>
        <w:t>Crossley</w:t>
      </w:r>
      <w:proofErr w:type="spellEnd"/>
      <w:r w:rsidRPr="003F2DDB">
        <w:rPr>
          <w:rFonts w:ascii="맑은 고딕" w:eastAsia="맑은 고딕" w:hAnsi="맑은 고딕" w:cs="Arial" w:hint="eastAsia"/>
          <w:color w:val="002060"/>
          <w:sz w:val="16"/>
          <w:szCs w:val="16"/>
        </w:rPr>
        <w:t xml:space="preserve"> (1999: 56, 128), Elliott (2001: 351) 참조.</w:t>
      </w:r>
      <w:r w:rsidRPr="003F2DDB">
        <w:rPr>
          <w:rFonts w:ascii="맑은 고딕" w:eastAsia="맑은 고딕" w:hAnsi="맑은 고딕" w:cs="한컴바탕" w:hint="eastAsia"/>
          <w:color w:val="002060"/>
          <w:sz w:val="16"/>
          <w:szCs w:val="16"/>
        </w:rPr>
        <w:t xml:space="preserve"> 오랜 기간에 걸친 선별-제거 과정을 거쳐, 모든 </w:t>
      </w:r>
      <w:proofErr w:type="spellStart"/>
      <w:r w:rsidRPr="003F2DDB">
        <w:rPr>
          <w:rFonts w:ascii="맑은 고딕" w:eastAsia="맑은 고딕" w:hAnsi="맑은 고딕" w:cs="한컴바탕" w:hint="eastAsia"/>
          <w:color w:val="002060"/>
          <w:sz w:val="16"/>
          <w:szCs w:val="16"/>
        </w:rPr>
        <w:t>팔기병은</w:t>
      </w:r>
      <w:proofErr w:type="spellEnd"/>
      <w:r w:rsidRPr="003F2DDB">
        <w:rPr>
          <w:rFonts w:ascii="맑은 고딕" w:eastAsia="맑은 고딕" w:hAnsi="맑은 고딕" w:cs="한컴바탕" w:hint="eastAsia"/>
          <w:color w:val="002060"/>
          <w:sz w:val="16"/>
          <w:szCs w:val="16"/>
        </w:rPr>
        <w:t xml:space="preserve"> 마침내 만주족(혹은 </w:t>
      </w:r>
      <w:proofErr w:type="spellStart"/>
      <w:r w:rsidRPr="003F2DDB">
        <w:rPr>
          <w:rFonts w:ascii="맑은 고딕" w:eastAsia="맑은 고딕" w:hAnsi="맑은 고딕" w:cs="한컴바탕" w:hint="eastAsia"/>
          <w:color w:val="002060"/>
          <w:sz w:val="16"/>
          <w:szCs w:val="16"/>
        </w:rPr>
        <w:t>몽골족</w:t>
      </w:r>
      <w:proofErr w:type="spellEnd"/>
      <w:r w:rsidR="001470CA">
        <w:rPr>
          <w:rFonts w:ascii="맑은 고딕" w:eastAsia="맑은 고딕" w:hAnsi="맑은 고딕" w:cs="한컴바탕" w:hint="eastAsia"/>
          <w:color w:val="002060"/>
          <w:sz w:val="16"/>
          <w:szCs w:val="16"/>
        </w:rPr>
        <w:t>)</w:t>
      </w:r>
      <w:r w:rsidRPr="003F2DDB">
        <w:rPr>
          <w:rFonts w:ascii="맑은 고딕" w:eastAsia="맑은 고딕" w:hAnsi="맑은 고딕" w:cs="한컴바탕" w:hint="eastAsia"/>
          <w:color w:val="002060"/>
          <w:sz w:val="16"/>
          <w:szCs w:val="16"/>
        </w:rPr>
        <w:t>으로 간주되게 되었다.</w:t>
      </w:r>
    </w:p>
    <w:p w:rsidR="003F2DDB" w:rsidRPr="003F2DDB" w:rsidRDefault="003F2DDB" w:rsidP="00361370">
      <w:pPr>
        <w:pStyle w:val="a7"/>
        <w:wordWrap/>
        <w:jc w:val="both"/>
        <w:rPr>
          <w:rFonts w:ascii="맑은 고딕" w:eastAsia="맑은 고딕" w:hAnsi="맑은 고딕" w:cs="Arial"/>
          <w:color w:val="002060"/>
          <w:sz w:val="16"/>
          <w:szCs w:val="16"/>
        </w:rPr>
      </w:pPr>
    </w:p>
  </w:footnote>
  <w:footnote w:id="18">
    <w:p w:rsidR="003F2DDB" w:rsidRPr="003F2DDB" w:rsidRDefault="003F2DDB" w:rsidP="00361370">
      <w:pPr>
        <w:pStyle w:val="a7"/>
        <w:wordWrap/>
        <w:jc w:val="both"/>
        <w:rPr>
          <w:rFonts w:ascii="맑은 고딕" w:eastAsia="맑은 고딕" w:hAnsi="맑은 고딕" w:cs="Arial"/>
          <w:color w:val="002060"/>
          <w:sz w:val="16"/>
          <w:szCs w:val="16"/>
        </w:rPr>
      </w:pPr>
      <w:r w:rsidRPr="003F2DDB">
        <w:rPr>
          <w:rStyle w:val="a8"/>
          <w:rFonts w:ascii="맑은 고딕" w:eastAsia="맑은 고딕" w:hAnsi="맑은 고딕" w:cs="Arial" w:hint="eastAsia"/>
          <w:color w:val="002060"/>
          <w:sz w:val="16"/>
          <w:szCs w:val="16"/>
        </w:rPr>
        <w:footnoteRef/>
      </w:r>
      <w:r w:rsidRPr="003F2DDB">
        <w:rPr>
          <w:rFonts w:ascii="맑은 고딕" w:eastAsia="맑은 고딕" w:hAnsi="맑은 고딕" w:cs="Arial" w:hint="eastAsia"/>
          <w:color w:val="002060"/>
          <w:sz w:val="16"/>
          <w:szCs w:val="16"/>
        </w:rPr>
        <w:t xml:space="preserve"> Fairbank and Goldman</w:t>
      </w:r>
      <w:r w:rsidR="00230514">
        <w:rPr>
          <w:rFonts w:ascii="맑은 고딕" w:eastAsia="맑은 고딕" w:hAnsi="맑은 고딕" w:cs="Arial" w:hint="eastAsia"/>
          <w:color w:val="002060"/>
          <w:sz w:val="16"/>
          <w:szCs w:val="16"/>
        </w:rPr>
        <w:t xml:space="preserve"> </w:t>
      </w:r>
      <w:r w:rsidRPr="003F2DDB">
        <w:rPr>
          <w:rFonts w:ascii="맑은 고딕" w:eastAsia="맑은 고딕" w:hAnsi="맑은 고딕" w:cs="Arial" w:hint="eastAsia"/>
          <w:color w:val="002060"/>
          <w:sz w:val="16"/>
          <w:szCs w:val="16"/>
        </w:rPr>
        <w:t xml:space="preserve">(1992: 148-9) 인용. </w:t>
      </w:r>
      <w:proofErr w:type="spellStart"/>
      <w:r w:rsidRPr="003F2DDB">
        <w:rPr>
          <w:rFonts w:ascii="맑은 고딕" w:eastAsia="맑은 고딕" w:hAnsi="맑은 고딕" w:cs="Arial" w:hint="eastAsia"/>
          <w:color w:val="002060"/>
          <w:sz w:val="16"/>
          <w:szCs w:val="16"/>
        </w:rPr>
        <w:t>녹기군은</w:t>
      </w:r>
      <w:proofErr w:type="spellEnd"/>
      <w:r w:rsidRPr="003F2DDB">
        <w:rPr>
          <w:rFonts w:ascii="맑은 고딕" w:eastAsia="맑은 고딕" w:hAnsi="맑은 고딕" w:cs="Arial" w:hint="eastAsia"/>
          <w:color w:val="002060"/>
          <w:sz w:val="16"/>
          <w:szCs w:val="16"/>
        </w:rPr>
        <w:t xml:space="preserve"> 항복한 명 병사들을 1644-59년 기간 중 재조직한 군대이었다. 임계순(2000: 159)에 의하면 당시 “</w:t>
      </w:r>
      <w:proofErr w:type="spellStart"/>
      <w:r w:rsidRPr="003F2DDB">
        <w:rPr>
          <w:rFonts w:ascii="맑은 고딕" w:eastAsia="맑은 고딕" w:hAnsi="맑은 고딕" w:cs="Arial" w:hint="eastAsia"/>
          <w:color w:val="002060"/>
          <w:sz w:val="16"/>
          <w:szCs w:val="16"/>
        </w:rPr>
        <w:t>녹영군</w:t>
      </w:r>
      <w:proofErr w:type="spellEnd"/>
      <w:r w:rsidR="00D40F06">
        <w:rPr>
          <w:rFonts w:ascii="맑은 고딕" w:eastAsia="맑은 고딕" w:hAnsi="맑은 고딕" w:cs="Arial" w:hint="eastAsia"/>
          <w:color w:val="002060"/>
          <w:sz w:val="16"/>
          <w:szCs w:val="16"/>
        </w:rPr>
        <w:t>(녹기군)</w:t>
      </w:r>
      <w:r w:rsidRPr="003F2DDB">
        <w:rPr>
          <w:rFonts w:ascii="맑은 고딕" w:eastAsia="맑은 고딕" w:hAnsi="맑은 고딕" w:cs="Arial" w:hint="eastAsia"/>
          <w:color w:val="002060"/>
          <w:sz w:val="16"/>
          <w:szCs w:val="16"/>
        </w:rPr>
        <w:t xml:space="preserve">은 </w:t>
      </w:r>
      <w:proofErr w:type="spellStart"/>
      <w:r w:rsidRPr="003F2DDB">
        <w:rPr>
          <w:rFonts w:ascii="맑은 고딕" w:eastAsia="맑은 고딕" w:hAnsi="맑은 고딕" w:cs="Arial" w:hint="eastAsia"/>
          <w:color w:val="002060"/>
          <w:sz w:val="16"/>
          <w:szCs w:val="16"/>
        </w:rPr>
        <w:t>팔기군의</w:t>
      </w:r>
      <w:proofErr w:type="spellEnd"/>
      <w:r w:rsidRPr="003F2DDB">
        <w:rPr>
          <w:rFonts w:ascii="맑은 고딕" w:eastAsia="맑은 고딕" w:hAnsi="맑은 고딕" w:cs="Arial" w:hint="eastAsia"/>
          <w:color w:val="002060"/>
          <w:sz w:val="16"/>
          <w:szCs w:val="16"/>
        </w:rPr>
        <w:t xml:space="preserve"> 3배인 60여 만 명에 달했다.”</w:t>
      </w:r>
    </w:p>
    <w:p w:rsidR="003F2DDB" w:rsidRPr="003F2DDB" w:rsidRDefault="003F2DDB" w:rsidP="00361370">
      <w:pPr>
        <w:pStyle w:val="a7"/>
        <w:wordWrap/>
        <w:jc w:val="both"/>
        <w:rPr>
          <w:rFonts w:ascii="맑은 고딕" w:eastAsia="맑은 고딕" w:hAnsi="맑은 고딕" w:cs="Arial"/>
          <w:color w:val="002060"/>
          <w:sz w:val="16"/>
          <w:szCs w:val="16"/>
        </w:rPr>
      </w:pPr>
    </w:p>
  </w:footnote>
  <w:footnote w:id="19">
    <w:p w:rsidR="003F2DDB" w:rsidRPr="003F2DDB" w:rsidRDefault="003F2DDB" w:rsidP="00361370">
      <w:pPr>
        <w:pStyle w:val="a7"/>
        <w:wordWrap/>
        <w:jc w:val="both"/>
        <w:rPr>
          <w:rFonts w:ascii="맑은 고딕" w:eastAsia="맑은 고딕" w:hAnsi="맑은 고딕"/>
          <w:color w:val="002060"/>
          <w:sz w:val="16"/>
          <w:szCs w:val="16"/>
        </w:rPr>
      </w:pPr>
      <w:r w:rsidRPr="003F2DDB">
        <w:rPr>
          <w:rStyle w:val="a8"/>
          <w:rFonts w:ascii="맑은 고딕" w:eastAsia="맑은 고딕" w:hAnsi="맑은 고딕" w:hint="eastAsia"/>
          <w:color w:val="002060"/>
          <w:sz w:val="16"/>
          <w:szCs w:val="16"/>
        </w:rPr>
        <w:footnoteRef/>
      </w:r>
      <w:r w:rsidRPr="003F2DDB">
        <w:rPr>
          <w:rFonts w:ascii="맑은 고딕" w:eastAsia="맑은 고딕" w:hAnsi="맑은 고딕" w:hint="eastAsia"/>
          <w:color w:val="002060"/>
          <w:sz w:val="16"/>
          <w:szCs w:val="16"/>
        </w:rPr>
        <w:t xml:space="preserve"> Elman (2000: 696-9) 참조. 과거는 원칙적으로 3년에 1회씩 실시했다.</w:t>
      </w:r>
    </w:p>
  </w:footnote>
  <w:footnote w:id="20">
    <w:p w:rsidR="003F2DDB" w:rsidRPr="003F2DDB" w:rsidRDefault="003F2DDB" w:rsidP="00361370">
      <w:pPr>
        <w:pStyle w:val="a7"/>
        <w:wordWrap/>
        <w:jc w:val="both"/>
        <w:rPr>
          <w:rFonts w:ascii="맑은 고딕" w:eastAsia="맑은 고딕" w:hAnsi="맑은 고딕"/>
          <w:color w:val="002060"/>
          <w:sz w:val="16"/>
          <w:szCs w:val="16"/>
        </w:rPr>
      </w:pPr>
      <w:r w:rsidRPr="003F2DDB">
        <w:rPr>
          <w:rStyle w:val="a8"/>
          <w:rFonts w:ascii="맑은 고딕" w:eastAsia="맑은 고딕" w:hAnsi="맑은 고딕" w:hint="eastAsia"/>
          <w:color w:val="002060"/>
          <w:sz w:val="16"/>
          <w:szCs w:val="16"/>
        </w:rPr>
        <w:footnoteRef/>
      </w:r>
      <w:r w:rsidRPr="003F2DDB">
        <w:rPr>
          <w:rFonts w:ascii="맑은 고딕" w:eastAsia="맑은 고딕" w:hAnsi="맑은 고딕" w:hint="eastAsia"/>
          <w:color w:val="002060"/>
          <w:sz w:val="16"/>
          <w:szCs w:val="16"/>
        </w:rPr>
        <w:t xml:space="preserve"> </w:t>
      </w:r>
      <w:proofErr w:type="spellStart"/>
      <w:r w:rsidRPr="003F2DDB">
        <w:rPr>
          <w:rFonts w:ascii="맑은 고딕" w:eastAsia="한양해서" w:hAnsi="맑은 고딕" w:cs="Arial" w:hint="eastAsia"/>
          <w:color w:val="002060"/>
          <w:sz w:val="16"/>
          <w:szCs w:val="16"/>
        </w:rPr>
        <w:t>金諍</w:t>
      </w:r>
      <w:proofErr w:type="spellEnd"/>
      <w:r w:rsidR="00230514">
        <w:rPr>
          <w:rFonts w:ascii="맑은 고딕" w:eastAsia="한양해서" w:hAnsi="맑은 고딕" w:cs="Arial" w:hint="eastAsia"/>
          <w:color w:val="002060"/>
          <w:sz w:val="16"/>
          <w:szCs w:val="16"/>
        </w:rPr>
        <w:t xml:space="preserve"> </w:t>
      </w:r>
      <w:r w:rsidRPr="003F2DDB">
        <w:rPr>
          <w:rFonts w:ascii="맑은 고딕" w:eastAsia="맑은 고딕" w:hAnsi="맑은 고딕" w:cs="Arial" w:hint="eastAsia"/>
          <w:color w:val="002060"/>
          <w:sz w:val="16"/>
          <w:szCs w:val="16"/>
        </w:rPr>
        <w:t>(2002: 311)은</w:t>
      </w:r>
      <w:r w:rsidR="00612430">
        <w:rPr>
          <w:rFonts w:ascii="맑은 고딕" w:eastAsia="맑은 고딕" w:hAnsi="맑은 고딕" w:cs="Arial" w:hint="eastAsia"/>
          <w:color w:val="002060"/>
          <w:sz w:val="16"/>
          <w:szCs w:val="16"/>
        </w:rPr>
        <w:t>,</w:t>
      </w:r>
      <w:r w:rsidRPr="003F2DDB">
        <w:rPr>
          <w:rFonts w:ascii="맑은 고딕" w:eastAsia="맑은 고딕" w:hAnsi="맑은 고딕" w:cs="Arial" w:hint="eastAsia"/>
          <w:color w:val="002060"/>
          <w:sz w:val="16"/>
          <w:szCs w:val="16"/>
        </w:rPr>
        <w:t xml:space="preserve"> </w:t>
      </w:r>
      <w:r w:rsidRPr="003F2DDB">
        <w:rPr>
          <w:rFonts w:ascii="맑은 고딕" w:eastAsia="맑은 고딕" w:hAnsi="맑은 고딕" w:hint="eastAsia"/>
          <w:color w:val="002060"/>
          <w:sz w:val="16"/>
          <w:szCs w:val="16"/>
        </w:rPr>
        <w:t>진시황의 분서갱유(</w:t>
      </w:r>
      <w:r w:rsidRPr="003F2DDB">
        <w:rPr>
          <w:rFonts w:ascii="맑은 고딕" w:eastAsia="한양해서" w:hAnsi="맑은 고딕" w:hint="eastAsia"/>
          <w:color w:val="002060"/>
          <w:sz w:val="16"/>
          <w:szCs w:val="16"/>
        </w:rPr>
        <w:t>焚書坑儒</w:t>
      </w:r>
      <w:r w:rsidRPr="003F2DDB">
        <w:rPr>
          <w:rFonts w:ascii="맑은 고딕" w:eastAsia="맑은 고딕" w:hAnsi="맑은 고딕" w:hint="eastAsia"/>
          <w:color w:val="002060"/>
          <w:sz w:val="16"/>
          <w:szCs w:val="16"/>
        </w:rPr>
        <w:t>)는 단숨에 460명의 유생을 소멸시켰지만, (과거</w:t>
      </w:r>
      <w:r w:rsidR="00612430">
        <w:rPr>
          <w:rFonts w:ascii="맑은 고딕" w:eastAsia="맑은 고딕" w:hAnsi="맑은 고딕" w:hint="eastAsia"/>
          <w:color w:val="002060"/>
          <w:sz w:val="16"/>
          <w:szCs w:val="16"/>
        </w:rPr>
        <w:t xml:space="preserve"> 시험</w:t>
      </w:r>
      <w:r w:rsidRPr="003F2DDB">
        <w:rPr>
          <w:rFonts w:ascii="맑은 고딕" w:eastAsia="맑은 고딕" w:hAnsi="맑은 고딕" w:hint="eastAsia"/>
          <w:color w:val="002060"/>
          <w:sz w:val="16"/>
          <w:szCs w:val="16"/>
        </w:rPr>
        <w:t xml:space="preserve">에서만 사용되는) 틀에 박힌 </w:t>
      </w:r>
      <w:proofErr w:type="spellStart"/>
      <w:r w:rsidRPr="003F2DDB">
        <w:rPr>
          <w:rFonts w:ascii="맑은 고딕" w:eastAsia="맑은 고딕" w:hAnsi="맑은 고딕" w:hint="eastAsia"/>
          <w:color w:val="002060"/>
          <w:sz w:val="16"/>
          <w:szCs w:val="16"/>
        </w:rPr>
        <w:t>팔고문</w:t>
      </w:r>
      <w:proofErr w:type="spellEnd"/>
      <w:r w:rsidRPr="003F2DDB">
        <w:rPr>
          <w:rFonts w:ascii="맑은 고딕" w:eastAsia="맑은 고딕" w:hAnsi="맑은 고딕" w:hint="eastAsia"/>
          <w:color w:val="002060"/>
          <w:sz w:val="16"/>
          <w:szCs w:val="16"/>
        </w:rPr>
        <w:t xml:space="preserve"> 형태로 정주(</w:t>
      </w:r>
      <w:r w:rsidRPr="003F2DDB">
        <w:rPr>
          <w:rFonts w:ascii="맑은 고딕" w:eastAsia="한양해서" w:hAnsi="맑은 고딕" w:hint="eastAsia"/>
          <w:color w:val="002060"/>
          <w:sz w:val="16"/>
          <w:szCs w:val="16"/>
        </w:rPr>
        <w:t>程朱</w:t>
      </w:r>
      <w:r w:rsidRPr="003F2DDB">
        <w:rPr>
          <w:rFonts w:ascii="맑은 고딕" w:eastAsia="맑은 고딕" w:hAnsi="맑은 고딕" w:hint="eastAsia"/>
          <w:color w:val="002060"/>
          <w:sz w:val="16"/>
          <w:szCs w:val="16"/>
        </w:rPr>
        <w:t>)의 주소(</w:t>
      </w:r>
      <w:r w:rsidRPr="003F2DDB">
        <w:rPr>
          <w:rFonts w:ascii="맑은 고딕" w:eastAsia="한양해서" w:hAnsi="맑은 고딕" w:hint="eastAsia"/>
          <w:color w:val="002060"/>
          <w:sz w:val="16"/>
          <w:szCs w:val="16"/>
        </w:rPr>
        <w:t>註疏</w:t>
      </w:r>
      <w:r w:rsidRPr="003F2DDB">
        <w:rPr>
          <w:rFonts w:ascii="맑은 고딕" w:eastAsia="맑은 고딕" w:hAnsi="맑은 고딕" w:hint="eastAsia"/>
          <w:color w:val="002060"/>
          <w:sz w:val="16"/>
          <w:szCs w:val="16"/>
        </w:rPr>
        <w:t>)만을 시험하는 명-청 대의 과거 제도는, 5백 년 이상이나 대</w:t>
      </w:r>
      <w:r w:rsidR="00612430">
        <w:rPr>
          <w:rFonts w:ascii="맑은 고딕" w:eastAsia="맑은 고딕" w:hAnsi="맑은 고딕" w:hint="eastAsia"/>
          <w:color w:val="002060"/>
          <w:sz w:val="16"/>
          <w:szCs w:val="16"/>
        </w:rPr>
        <w:t>를 이어</w:t>
      </w:r>
      <w:r w:rsidRPr="003F2DDB">
        <w:rPr>
          <w:rFonts w:ascii="맑은 고딕" w:eastAsia="맑은 고딕" w:hAnsi="맑은 고딕" w:hint="eastAsia"/>
          <w:color w:val="002060"/>
          <w:sz w:val="16"/>
          <w:szCs w:val="16"/>
        </w:rPr>
        <w:t xml:space="preserve"> 한족 지식인 전체를 [자발적으로 황제에 충성스런 노예의 길을 걷게 한 다음] 소진시켜 버렸다고 말한다.</w:t>
      </w:r>
    </w:p>
    <w:p w:rsidR="003F2DDB" w:rsidRPr="003F2DDB" w:rsidRDefault="003F2DDB" w:rsidP="00361370">
      <w:pPr>
        <w:pStyle w:val="a7"/>
        <w:wordWrap/>
        <w:jc w:val="both"/>
        <w:rPr>
          <w:rFonts w:ascii="맑은 고딕" w:eastAsia="맑은 고딕" w:hAnsi="맑은 고딕"/>
          <w:color w:val="002060"/>
          <w:sz w:val="16"/>
          <w:szCs w:val="16"/>
        </w:rPr>
      </w:pPr>
    </w:p>
  </w:footnote>
  <w:footnote w:id="21">
    <w:p w:rsidR="003F2DDB" w:rsidRPr="003F2DDB" w:rsidRDefault="003F2DDB" w:rsidP="00361370">
      <w:pPr>
        <w:pStyle w:val="a7"/>
        <w:wordWrap/>
        <w:jc w:val="both"/>
        <w:rPr>
          <w:rFonts w:ascii="맑은 고딕" w:eastAsia="맑은 고딕" w:hAnsi="맑은 고딕" w:cs="Arial"/>
          <w:color w:val="002060"/>
          <w:sz w:val="16"/>
          <w:szCs w:val="16"/>
        </w:rPr>
      </w:pPr>
      <w:r w:rsidRPr="003F2DDB">
        <w:rPr>
          <w:rStyle w:val="a8"/>
          <w:rFonts w:ascii="맑은 고딕" w:eastAsia="맑은 고딕" w:hAnsi="맑은 고딕" w:hint="eastAsia"/>
          <w:color w:val="002060"/>
          <w:sz w:val="16"/>
          <w:szCs w:val="16"/>
        </w:rPr>
        <w:footnoteRef/>
      </w:r>
      <w:r w:rsidRPr="003F2DDB">
        <w:rPr>
          <w:rFonts w:ascii="맑은 고딕" w:eastAsia="맑은 고딕" w:hAnsi="맑은 고딕" w:hint="eastAsia"/>
          <w:color w:val="002060"/>
          <w:sz w:val="16"/>
          <w:szCs w:val="16"/>
        </w:rPr>
        <w:t xml:space="preserve"> </w:t>
      </w:r>
      <w:proofErr w:type="spellStart"/>
      <w:r w:rsidRPr="003F2DDB">
        <w:rPr>
          <w:rFonts w:ascii="맑은 고딕" w:eastAsia="맑은 고딕" w:hAnsi="맑은 고딕" w:cs="Arial" w:hint="eastAsia"/>
          <w:color w:val="002060"/>
          <w:sz w:val="16"/>
          <w:szCs w:val="16"/>
        </w:rPr>
        <w:t>Spector</w:t>
      </w:r>
      <w:proofErr w:type="spellEnd"/>
      <w:r w:rsidRPr="003F2DDB">
        <w:rPr>
          <w:rFonts w:ascii="맑은 고딕" w:eastAsia="맑은 고딕" w:hAnsi="맑은 고딕" w:cs="Arial" w:hint="eastAsia"/>
          <w:color w:val="002060"/>
          <w:sz w:val="16"/>
          <w:szCs w:val="16"/>
        </w:rPr>
        <w:t xml:space="preserve"> (1964: xxv-xxvii), Elman (2000: 241-2, 380), Peterson (2002: 361) 참조.</w:t>
      </w:r>
    </w:p>
    <w:p w:rsidR="003F2DDB" w:rsidRPr="003F2DDB" w:rsidRDefault="003F2DDB" w:rsidP="00361370">
      <w:pPr>
        <w:pStyle w:val="a7"/>
        <w:wordWrap/>
        <w:jc w:val="both"/>
        <w:rPr>
          <w:rFonts w:ascii="맑은 고딕" w:eastAsia="맑은 고딕" w:hAnsi="맑은 고딕" w:cs="Arial"/>
          <w:color w:val="002060"/>
          <w:sz w:val="16"/>
          <w:szCs w:val="16"/>
        </w:rPr>
      </w:pPr>
    </w:p>
  </w:footnote>
  <w:footnote w:id="22">
    <w:p w:rsidR="003F2DDB" w:rsidRPr="003F2DDB" w:rsidRDefault="003F2DDB" w:rsidP="00361370">
      <w:pPr>
        <w:pStyle w:val="a7"/>
        <w:wordWrap/>
        <w:jc w:val="both"/>
        <w:rPr>
          <w:rFonts w:ascii="맑은 고딕" w:eastAsia="맑은 고딕" w:hAnsi="맑은 고딕" w:cs="Arial"/>
          <w:color w:val="002060"/>
          <w:sz w:val="16"/>
          <w:szCs w:val="16"/>
        </w:rPr>
      </w:pPr>
      <w:r w:rsidRPr="003F2DDB">
        <w:rPr>
          <w:rStyle w:val="a8"/>
          <w:rFonts w:ascii="맑은 고딕" w:eastAsia="맑은 고딕" w:hAnsi="맑은 고딕" w:hint="eastAsia"/>
          <w:color w:val="002060"/>
          <w:sz w:val="16"/>
          <w:szCs w:val="16"/>
        </w:rPr>
        <w:footnoteRef/>
      </w:r>
      <w:r w:rsidRPr="003F2DDB">
        <w:rPr>
          <w:rFonts w:ascii="맑은 고딕" w:eastAsia="맑은 고딕" w:hAnsi="맑은 고딕" w:hint="eastAsia"/>
          <w:color w:val="002060"/>
          <w:sz w:val="16"/>
          <w:szCs w:val="16"/>
        </w:rPr>
        <w:t xml:space="preserve"> </w:t>
      </w:r>
      <w:r w:rsidRPr="003F2DDB">
        <w:rPr>
          <w:rFonts w:ascii="맑은 고딕" w:eastAsia="맑은 고딕" w:hAnsi="맑은 고딕" w:cs="Arial" w:hint="eastAsia"/>
          <w:color w:val="002060"/>
          <w:sz w:val="16"/>
          <w:szCs w:val="16"/>
        </w:rPr>
        <w:t>Elman (2000: 167-8) 참조.</w:t>
      </w:r>
    </w:p>
  </w:footnote>
  <w:footnote w:id="23">
    <w:p w:rsidR="003F2DDB" w:rsidRPr="003F2DDB" w:rsidRDefault="003F2DDB" w:rsidP="00361370">
      <w:pPr>
        <w:pStyle w:val="a7"/>
        <w:wordWrap/>
        <w:jc w:val="both"/>
        <w:rPr>
          <w:rFonts w:ascii="맑은 고딕" w:eastAsia="맑은 고딕" w:hAnsi="맑은 고딕"/>
          <w:color w:val="002060"/>
          <w:sz w:val="16"/>
          <w:szCs w:val="16"/>
        </w:rPr>
      </w:pPr>
      <w:r w:rsidRPr="003F2DDB">
        <w:rPr>
          <w:rStyle w:val="a8"/>
          <w:rFonts w:ascii="맑은 고딕" w:eastAsia="맑은 고딕" w:hAnsi="맑은 고딕" w:hint="eastAsia"/>
          <w:color w:val="002060"/>
          <w:sz w:val="16"/>
          <w:szCs w:val="16"/>
        </w:rPr>
        <w:footnoteRef/>
      </w:r>
      <w:r w:rsidRPr="003F2DDB">
        <w:rPr>
          <w:rFonts w:ascii="맑은 고딕" w:eastAsia="맑은 고딕" w:hAnsi="맑은 고딕" w:hint="eastAsia"/>
          <w:color w:val="002060"/>
          <w:sz w:val="16"/>
          <w:szCs w:val="16"/>
        </w:rPr>
        <w:t xml:space="preserve"> 임계순</w:t>
      </w:r>
      <w:r w:rsidR="00230514">
        <w:rPr>
          <w:rFonts w:ascii="맑은 고딕" w:eastAsia="맑은 고딕" w:hAnsi="맑은 고딕" w:hint="eastAsia"/>
          <w:color w:val="002060"/>
          <w:sz w:val="16"/>
          <w:szCs w:val="16"/>
        </w:rPr>
        <w:t xml:space="preserve"> </w:t>
      </w:r>
      <w:r w:rsidRPr="003F2DDB">
        <w:rPr>
          <w:rFonts w:ascii="맑은 고딕" w:eastAsia="맑은 고딕" w:hAnsi="맑은 고딕" w:hint="eastAsia"/>
          <w:color w:val="002060"/>
          <w:sz w:val="16"/>
          <w:szCs w:val="16"/>
        </w:rPr>
        <w:t>(2000: 51-4, 160-6), 임계순</w:t>
      </w:r>
      <w:r w:rsidR="00230514">
        <w:rPr>
          <w:rFonts w:ascii="맑은 고딕" w:eastAsia="맑은 고딕" w:hAnsi="맑은 고딕" w:hint="eastAsia"/>
          <w:color w:val="002060"/>
          <w:sz w:val="16"/>
          <w:szCs w:val="16"/>
        </w:rPr>
        <w:t xml:space="preserve"> (1981: 49-50), Peterson </w:t>
      </w:r>
      <w:r w:rsidRPr="003F2DDB">
        <w:rPr>
          <w:rFonts w:ascii="맑은 고딕" w:eastAsia="맑은 고딕" w:hAnsi="맑은 고딕" w:hint="eastAsia"/>
          <w:color w:val="002060"/>
          <w:sz w:val="16"/>
          <w:szCs w:val="16"/>
        </w:rPr>
        <w:t xml:space="preserve">(2002: 7), </w:t>
      </w:r>
      <w:r w:rsidR="00230514">
        <w:rPr>
          <w:rFonts w:ascii="맑은 고딕" w:eastAsia="맑은 고딕" w:hAnsi="맑은 고딕" w:cs="Arial" w:hint="eastAsia"/>
          <w:color w:val="002060"/>
          <w:sz w:val="16"/>
          <w:szCs w:val="16"/>
        </w:rPr>
        <w:t xml:space="preserve">Elman </w:t>
      </w:r>
      <w:r w:rsidRPr="003F2DDB">
        <w:rPr>
          <w:rFonts w:ascii="맑은 고딕" w:eastAsia="맑은 고딕" w:hAnsi="맑은 고딕" w:cs="Arial" w:hint="eastAsia"/>
          <w:color w:val="002060"/>
          <w:sz w:val="16"/>
          <w:szCs w:val="16"/>
        </w:rPr>
        <w:t xml:space="preserve">(2007: 166-7) </w:t>
      </w:r>
      <w:r w:rsidRPr="003F2DDB">
        <w:rPr>
          <w:rFonts w:ascii="맑은 고딕" w:eastAsia="맑은 고딕" w:hAnsi="맑은 고딕" w:hint="eastAsia"/>
          <w:color w:val="002060"/>
          <w:sz w:val="16"/>
          <w:szCs w:val="16"/>
        </w:rPr>
        <w:t xml:space="preserve">참조. </w:t>
      </w:r>
    </w:p>
    <w:p w:rsidR="003F2DDB" w:rsidRPr="003F2DDB" w:rsidRDefault="003F2DDB" w:rsidP="00361370">
      <w:pPr>
        <w:pStyle w:val="a7"/>
        <w:wordWrap/>
        <w:jc w:val="both"/>
        <w:rPr>
          <w:rFonts w:ascii="맑은 고딕" w:eastAsia="맑은 고딕" w:hAnsi="맑은 고딕"/>
          <w:color w:val="002060"/>
          <w:sz w:val="16"/>
          <w:szCs w:val="16"/>
        </w:rPr>
      </w:pPr>
    </w:p>
  </w:footnote>
  <w:footnote w:id="24">
    <w:p w:rsidR="003F2DDB" w:rsidRPr="003F2DDB" w:rsidRDefault="003F2DDB" w:rsidP="00361370">
      <w:pPr>
        <w:pStyle w:val="a7"/>
        <w:wordWrap/>
        <w:jc w:val="both"/>
        <w:rPr>
          <w:rFonts w:ascii="맑은 고딕" w:eastAsia="맑은 고딕" w:hAnsi="맑은 고딕"/>
          <w:color w:val="002060"/>
          <w:sz w:val="16"/>
          <w:szCs w:val="16"/>
        </w:rPr>
      </w:pPr>
      <w:r w:rsidRPr="003F2DDB">
        <w:rPr>
          <w:rStyle w:val="a8"/>
          <w:rFonts w:ascii="맑은 고딕" w:eastAsia="맑은 고딕" w:hAnsi="맑은 고딕" w:hint="eastAsia"/>
          <w:color w:val="002060"/>
          <w:sz w:val="16"/>
          <w:szCs w:val="16"/>
        </w:rPr>
        <w:footnoteRef/>
      </w:r>
      <w:r w:rsidRPr="003F2DDB">
        <w:rPr>
          <w:rFonts w:ascii="맑은 고딕" w:eastAsia="맑은 고딕" w:hAnsi="맑은 고딕" w:hint="eastAsia"/>
          <w:color w:val="002060"/>
          <w:sz w:val="16"/>
          <w:szCs w:val="16"/>
        </w:rPr>
        <w:t xml:space="preserve"> </w:t>
      </w:r>
      <w:proofErr w:type="spellStart"/>
      <w:r w:rsidRPr="003F2DDB">
        <w:rPr>
          <w:rFonts w:ascii="맑은 고딕" w:eastAsia="한양해서" w:hAnsi="맑은 고딕" w:hint="eastAsia"/>
          <w:color w:val="002060"/>
          <w:sz w:val="16"/>
          <w:szCs w:val="16"/>
        </w:rPr>
        <w:t>金諍</w:t>
      </w:r>
      <w:proofErr w:type="spellEnd"/>
      <w:r w:rsidR="00230514">
        <w:rPr>
          <w:rFonts w:ascii="맑은 고딕" w:eastAsia="한양해서" w:hAnsi="맑은 고딕" w:hint="eastAsia"/>
          <w:color w:val="002060"/>
          <w:sz w:val="16"/>
          <w:szCs w:val="16"/>
        </w:rPr>
        <w:t xml:space="preserve"> </w:t>
      </w:r>
      <w:r w:rsidRPr="003F2DDB">
        <w:rPr>
          <w:rFonts w:ascii="맑은 고딕" w:eastAsia="맑은 고딕" w:hAnsi="맑은 고딕" w:hint="eastAsia"/>
          <w:color w:val="002060"/>
          <w:sz w:val="16"/>
          <w:szCs w:val="16"/>
        </w:rPr>
        <w:t>(2002: 308-9) 인용.</w:t>
      </w:r>
    </w:p>
    <w:p w:rsidR="003F2DDB" w:rsidRPr="003F2DDB" w:rsidRDefault="003F2DDB" w:rsidP="00361370">
      <w:pPr>
        <w:pStyle w:val="a7"/>
        <w:wordWrap/>
        <w:jc w:val="both"/>
        <w:rPr>
          <w:rFonts w:ascii="맑은 고딕" w:eastAsia="맑은 고딕" w:hAnsi="맑은 고딕"/>
          <w:color w:val="002060"/>
          <w:sz w:val="16"/>
          <w:szCs w:val="16"/>
        </w:rPr>
      </w:pPr>
    </w:p>
  </w:footnote>
  <w:footnote w:id="25">
    <w:p w:rsidR="003F2DDB" w:rsidRPr="003F2DDB" w:rsidRDefault="003F2DDB" w:rsidP="00361370">
      <w:pPr>
        <w:pStyle w:val="a7"/>
        <w:wordWrap/>
        <w:jc w:val="both"/>
        <w:rPr>
          <w:rFonts w:ascii="맑은 고딕" w:eastAsia="맑은 고딕" w:hAnsi="맑은 고딕" w:cs="Arial"/>
          <w:color w:val="002060"/>
          <w:sz w:val="16"/>
          <w:szCs w:val="16"/>
        </w:rPr>
      </w:pPr>
      <w:r w:rsidRPr="003F2DDB">
        <w:rPr>
          <w:rStyle w:val="a8"/>
          <w:rFonts w:ascii="맑은 고딕" w:eastAsia="맑은 고딕" w:hAnsi="맑은 고딕" w:cs="Arial" w:hint="eastAsia"/>
          <w:color w:val="002060"/>
          <w:sz w:val="16"/>
          <w:szCs w:val="16"/>
        </w:rPr>
        <w:footnoteRef/>
      </w:r>
      <w:r w:rsidR="00230514">
        <w:rPr>
          <w:rFonts w:ascii="맑은 고딕" w:eastAsia="맑은 고딕" w:hAnsi="맑은 고딕" w:cs="Arial" w:hint="eastAsia"/>
          <w:color w:val="002060"/>
          <w:sz w:val="16"/>
          <w:szCs w:val="16"/>
        </w:rPr>
        <w:t xml:space="preserve"> Fairbank and Goldman </w:t>
      </w:r>
      <w:r w:rsidRPr="003F2DDB">
        <w:rPr>
          <w:rFonts w:ascii="맑은 고딕" w:eastAsia="맑은 고딕" w:hAnsi="맑은 고딕" w:cs="Arial" w:hint="eastAsia"/>
          <w:color w:val="002060"/>
          <w:sz w:val="16"/>
          <w:szCs w:val="16"/>
        </w:rPr>
        <w:t xml:space="preserve">(1992: 148-149) 참조. </w:t>
      </w:r>
      <w:r w:rsidRPr="003F2DDB">
        <w:rPr>
          <w:rFonts w:ascii="맑은 고딕" w:eastAsia="맑은 고딕" w:hAnsi="맑은 고딕" w:cs="Arial"/>
          <w:color w:val="002060"/>
          <w:sz w:val="16"/>
          <w:szCs w:val="16"/>
        </w:rPr>
        <w:t>“</w:t>
      </w:r>
      <w:r w:rsidRPr="003F2DDB">
        <w:rPr>
          <w:rFonts w:ascii="맑은 고딕" w:eastAsia="맑은 고딕" w:hAnsi="맑은 고딕" w:cs="Arial" w:hint="eastAsia"/>
          <w:color w:val="002060"/>
          <w:sz w:val="16"/>
          <w:szCs w:val="16"/>
        </w:rPr>
        <w:t>청 초</w:t>
      </w:r>
      <w:r w:rsidR="00230514">
        <w:rPr>
          <w:rFonts w:ascii="맑은 고딕" w:eastAsia="맑은 고딕" w:hAnsi="맑은 고딕" w:cs="Arial" w:hint="eastAsia"/>
          <w:color w:val="002060"/>
          <w:sz w:val="16"/>
          <w:szCs w:val="16"/>
        </w:rPr>
        <w:t>기</w:t>
      </w:r>
      <w:r w:rsidRPr="003F2DDB">
        <w:rPr>
          <w:rFonts w:ascii="맑은 고딕" w:eastAsia="맑은 고딕" w:hAnsi="맑은 고딕" w:cs="Arial" w:hint="eastAsia"/>
          <w:color w:val="002060"/>
          <w:sz w:val="16"/>
          <w:szCs w:val="16"/>
        </w:rPr>
        <w:t xml:space="preserve">에는 </w:t>
      </w:r>
      <w:proofErr w:type="spellStart"/>
      <w:r w:rsidRPr="003F2DDB">
        <w:rPr>
          <w:rFonts w:ascii="맑은 고딕" w:eastAsia="맑은 고딕" w:hAnsi="맑은 고딕" w:cs="Arial" w:hint="eastAsia"/>
          <w:color w:val="002060"/>
          <w:sz w:val="16"/>
          <w:szCs w:val="16"/>
        </w:rPr>
        <w:t>한군기인이</w:t>
      </w:r>
      <w:proofErr w:type="spellEnd"/>
      <w:r w:rsidRPr="003F2DDB">
        <w:rPr>
          <w:rFonts w:ascii="맑은 고딕" w:eastAsia="맑은 고딕" w:hAnsi="맑은 고딕" w:cs="Arial" w:hint="eastAsia"/>
          <w:color w:val="002060"/>
          <w:sz w:val="16"/>
          <w:szCs w:val="16"/>
        </w:rPr>
        <w:t xml:space="preserve"> 독무(</w:t>
      </w:r>
      <w:r w:rsidRPr="003F2DDB">
        <w:rPr>
          <w:rFonts w:ascii="한양해서" w:eastAsia="한양해서" w:hAnsi="바탕" w:hint="eastAsia"/>
          <w:color w:val="002060"/>
          <w:sz w:val="18"/>
          <w:szCs w:val="18"/>
        </w:rPr>
        <w:t>督撫)</w:t>
      </w:r>
      <w:r w:rsidRPr="003F2DDB">
        <w:rPr>
          <w:rFonts w:ascii="맑은 고딕" w:eastAsia="맑은 고딕" w:hAnsi="맑은 고딕" w:cs="Arial" w:hint="eastAsia"/>
          <w:color w:val="002060"/>
          <w:sz w:val="16"/>
          <w:szCs w:val="16"/>
        </w:rPr>
        <w:t xml:space="preserve">직의 다수를 차지했는데 그 이유는 </w:t>
      </w:r>
      <w:r w:rsidR="001470CA">
        <w:rPr>
          <w:rFonts w:ascii="맑은 고딕" w:eastAsia="맑은 고딕" w:hAnsi="맑은 고딕" w:cs="Arial" w:hint="eastAsia"/>
          <w:color w:val="002060"/>
          <w:sz w:val="16"/>
          <w:szCs w:val="16"/>
        </w:rPr>
        <w:t xml:space="preserve">[본토] </w:t>
      </w:r>
      <w:r w:rsidRPr="003F2DDB">
        <w:rPr>
          <w:rFonts w:ascii="맑은 고딕" w:eastAsia="맑은 고딕" w:hAnsi="맑은 고딕" w:cs="Arial" w:hint="eastAsia"/>
          <w:color w:val="002060"/>
          <w:sz w:val="16"/>
          <w:szCs w:val="16"/>
        </w:rPr>
        <w:t>한인은 신뢰성에 문제가 있었으며, 만인은 언어나 통치기술면에서 지방</w:t>
      </w:r>
      <w:r w:rsidR="001470CA">
        <w:rPr>
          <w:rFonts w:ascii="맑은 고딕" w:eastAsia="맑은 고딕" w:hAnsi="맑은 고딕" w:cs="Arial" w:hint="eastAsia"/>
          <w:color w:val="002060"/>
          <w:sz w:val="16"/>
          <w:szCs w:val="16"/>
        </w:rPr>
        <w:t xml:space="preserve"> </w:t>
      </w:r>
      <w:r w:rsidRPr="003F2DDB">
        <w:rPr>
          <w:rFonts w:ascii="맑은 고딕" w:eastAsia="맑은 고딕" w:hAnsi="맑은 고딕" w:cs="Arial" w:hint="eastAsia"/>
          <w:color w:val="002060"/>
          <w:sz w:val="16"/>
          <w:szCs w:val="16"/>
        </w:rPr>
        <w:t xml:space="preserve">행정을 담당할 능력이 </w:t>
      </w:r>
      <w:proofErr w:type="spellStart"/>
      <w:r w:rsidRPr="003F2DDB">
        <w:rPr>
          <w:rFonts w:ascii="맑은 고딕" w:eastAsia="맑은 고딕" w:hAnsi="맑은 고딕" w:cs="Arial" w:hint="eastAsia"/>
          <w:color w:val="002060"/>
          <w:sz w:val="16"/>
          <w:szCs w:val="16"/>
        </w:rPr>
        <w:t>없었</w:t>
      </w:r>
      <w:proofErr w:type="spellEnd"/>
      <w:proofErr w:type="gramStart"/>
      <w:r w:rsidRPr="003F2DDB">
        <w:rPr>
          <w:rFonts w:ascii="맑은 고딕" w:eastAsia="맑은 고딕" w:hAnsi="맑은 고딕" w:cs="Arial" w:hint="eastAsia"/>
          <w:color w:val="002060"/>
          <w:sz w:val="16"/>
          <w:szCs w:val="16"/>
        </w:rPr>
        <w:t>...</w:t>
      </w:r>
      <w:proofErr w:type="gramEnd"/>
      <w:r w:rsidRPr="003F2DDB">
        <w:rPr>
          <w:rFonts w:ascii="맑은 고딕" w:eastAsia="맑은 고딕" w:hAnsi="맑은 고딕" w:cs="Arial" w:hint="eastAsia"/>
          <w:color w:val="002060"/>
          <w:sz w:val="16"/>
          <w:szCs w:val="16"/>
        </w:rPr>
        <w:t>기 때문이었다. 순치연간에는 총독(</w:t>
      </w:r>
      <w:r w:rsidRPr="003F2DDB">
        <w:rPr>
          <w:rFonts w:ascii="한양해서" w:eastAsia="한양해서" w:hAnsi="맑은 고딕" w:cs="Arial" w:hint="eastAsia"/>
          <w:color w:val="002060"/>
          <w:sz w:val="18"/>
          <w:szCs w:val="18"/>
        </w:rPr>
        <w:t>總</w:t>
      </w:r>
      <w:r w:rsidRPr="003F2DDB">
        <w:rPr>
          <w:rFonts w:ascii="한양해서" w:eastAsia="한양해서" w:hAnsi="맑은 고딕" w:cs="Arial" w:hint="eastAsia"/>
          <w:b/>
          <w:color w:val="002060"/>
          <w:sz w:val="18"/>
          <w:szCs w:val="18"/>
        </w:rPr>
        <w:t>督</w:t>
      </w:r>
      <w:r w:rsidRPr="003F2DDB">
        <w:rPr>
          <w:rFonts w:ascii="맑은 고딕" w:eastAsia="맑은 고딕" w:hAnsi="맑은 고딕" w:cs="Arial" w:hint="eastAsia"/>
          <w:color w:val="002060"/>
          <w:sz w:val="16"/>
          <w:szCs w:val="16"/>
        </w:rPr>
        <w:t xml:space="preserve">)의 77.6%, </w:t>
      </w:r>
      <w:proofErr w:type="spellStart"/>
      <w:r w:rsidRPr="003F2DDB">
        <w:rPr>
          <w:rFonts w:ascii="맑은 고딕" w:eastAsia="맑은 고딕" w:hAnsi="맑은 고딕" w:cs="Arial" w:hint="eastAsia"/>
          <w:color w:val="002060"/>
          <w:sz w:val="16"/>
          <w:szCs w:val="16"/>
        </w:rPr>
        <w:t>순무</w:t>
      </w:r>
      <w:proofErr w:type="spellEnd"/>
      <w:r w:rsidRPr="003F2DDB">
        <w:rPr>
          <w:rFonts w:ascii="맑은 고딕" w:eastAsia="맑은 고딕" w:hAnsi="맑은 고딕" w:cs="Arial" w:hint="eastAsia"/>
          <w:color w:val="002060"/>
          <w:sz w:val="16"/>
          <w:szCs w:val="16"/>
        </w:rPr>
        <w:t>(</w:t>
      </w:r>
      <w:proofErr w:type="spellStart"/>
      <w:r w:rsidRPr="003F2DDB">
        <w:rPr>
          <w:rFonts w:ascii="한양해서" w:eastAsia="한양해서" w:hAnsi="바탕" w:hint="eastAsia"/>
          <w:color w:val="002060"/>
          <w:sz w:val="18"/>
          <w:szCs w:val="18"/>
        </w:rPr>
        <w:t>巡</w:t>
      </w:r>
      <w:r w:rsidRPr="003F2DDB">
        <w:rPr>
          <w:rFonts w:ascii="한양해서" w:eastAsia="한양해서" w:hAnsi="바탕" w:hint="eastAsia"/>
          <w:b/>
          <w:color w:val="002060"/>
          <w:sz w:val="18"/>
          <w:szCs w:val="18"/>
        </w:rPr>
        <w:t>撫</w:t>
      </w:r>
      <w:proofErr w:type="spellEnd"/>
      <w:r w:rsidRPr="003F2DDB">
        <w:rPr>
          <w:rFonts w:ascii="맑은 고딕" w:eastAsia="맑은 고딕" w:hAnsi="맑은 고딕" w:cs="Arial" w:hint="eastAsia"/>
          <w:color w:val="002060"/>
          <w:sz w:val="16"/>
          <w:szCs w:val="16"/>
        </w:rPr>
        <w:t xml:space="preserve">)의 75.5%가 </w:t>
      </w:r>
      <w:proofErr w:type="spellStart"/>
      <w:r w:rsidRPr="003F2DDB">
        <w:rPr>
          <w:rFonts w:ascii="맑은 고딕" w:eastAsia="맑은 고딕" w:hAnsi="맑은 고딕" w:cs="Arial" w:hint="eastAsia"/>
          <w:color w:val="002060"/>
          <w:sz w:val="16"/>
          <w:szCs w:val="16"/>
        </w:rPr>
        <w:t>한군기인</w:t>
      </w:r>
      <w:proofErr w:type="spellEnd"/>
      <w:r w:rsidRPr="003F2DDB">
        <w:rPr>
          <w:rFonts w:ascii="맑은 고딕" w:eastAsia="맑은 고딕" w:hAnsi="맑은 고딕" w:cs="Arial" w:hint="eastAsia"/>
          <w:color w:val="002060"/>
          <w:sz w:val="16"/>
          <w:szCs w:val="16"/>
        </w:rPr>
        <w:t xml:space="preserve"> 이었다.</w:t>
      </w:r>
      <w:r w:rsidRPr="003F2DDB">
        <w:rPr>
          <w:rFonts w:ascii="맑은 고딕" w:eastAsia="맑은 고딕" w:hAnsi="맑은 고딕" w:cs="Arial"/>
          <w:color w:val="002060"/>
          <w:sz w:val="16"/>
          <w:szCs w:val="16"/>
        </w:rPr>
        <w:t>”</w:t>
      </w:r>
      <w:r w:rsidRPr="003F2DDB">
        <w:rPr>
          <w:rFonts w:ascii="맑은 고딕" w:eastAsia="맑은 고딕" w:hAnsi="맑은 고딕" w:cs="Arial" w:hint="eastAsia"/>
          <w:color w:val="002060"/>
          <w:sz w:val="16"/>
          <w:szCs w:val="16"/>
        </w:rPr>
        <w:t xml:space="preserve"> 임계순</w:t>
      </w:r>
      <w:r w:rsidR="00230514">
        <w:rPr>
          <w:rFonts w:ascii="맑은 고딕" w:eastAsia="맑은 고딕" w:hAnsi="맑은 고딕" w:cs="Arial" w:hint="eastAsia"/>
          <w:color w:val="002060"/>
          <w:sz w:val="16"/>
          <w:szCs w:val="16"/>
        </w:rPr>
        <w:t xml:space="preserve"> </w:t>
      </w:r>
      <w:r w:rsidRPr="003F2DDB">
        <w:rPr>
          <w:rFonts w:ascii="맑은 고딕" w:eastAsia="맑은 고딕" w:hAnsi="맑은 고딕" w:cs="Arial" w:hint="eastAsia"/>
          <w:color w:val="002060"/>
          <w:sz w:val="16"/>
          <w:szCs w:val="16"/>
        </w:rPr>
        <w:t>(2000: 141) 인용</w:t>
      </w:r>
      <w:r>
        <w:rPr>
          <w:rFonts w:ascii="맑은 고딕" w:eastAsia="맑은 고딕" w:hAnsi="맑은 고딕" w:cs="Arial" w:hint="eastAsia"/>
          <w:color w:val="002060"/>
          <w:sz w:val="16"/>
          <w:szCs w:val="16"/>
        </w:rPr>
        <w:t>.</w:t>
      </w:r>
    </w:p>
  </w:footnote>
  <w:footnote w:id="26">
    <w:p w:rsidR="003F2DDB" w:rsidRPr="003F2DDB" w:rsidRDefault="003F2DDB" w:rsidP="00361370">
      <w:pPr>
        <w:pStyle w:val="a7"/>
        <w:wordWrap/>
        <w:jc w:val="both"/>
        <w:rPr>
          <w:rFonts w:ascii="맑은 고딕" w:eastAsia="맑은 고딕" w:hAnsi="맑은 고딕"/>
          <w:color w:val="002060"/>
          <w:sz w:val="16"/>
          <w:szCs w:val="16"/>
        </w:rPr>
      </w:pPr>
      <w:r w:rsidRPr="003F2DDB">
        <w:rPr>
          <w:rStyle w:val="a8"/>
          <w:rFonts w:ascii="맑은 고딕" w:eastAsia="맑은 고딕" w:hAnsi="맑은 고딕" w:hint="eastAsia"/>
          <w:color w:val="002060"/>
          <w:sz w:val="16"/>
          <w:szCs w:val="16"/>
        </w:rPr>
        <w:footnoteRef/>
      </w:r>
      <w:r w:rsidRPr="003F2DDB">
        <w:rPr>
          <w:rFonts w:ascii="맑은 고딕" w:eastAsia="맑은 고딕" w:hAnsi="맑은 고딕" w:hint="eastAsia"/>
          <w:color w:val="002060"/>
          <w:sz w:val="16"/>
          <w:szCs w:val="16"/>
        </w:rPr>
        <w:t xml:space="preserve"> </w:t>
      </w:r>
      <w:proofErr w:type="spellStart"/>
      <w:r w:rsidRPr="003F2DDB">
        <w:rPr>
          <w:rFonts w:ascii="맑은 고딕" w:eastAsia="한양해서" w:hAnsi="맑은 고딕" w:hint="eastAsia"/>
          <w:color w:val="002060"/>
          <w:sz w:val="16"/>
          <w:szCs w:val="16"/>
        </w:rPr>
        <w:t>翦伯贊</w:t>
      </w:r>
      <w:proofErr w:type="spellEnd"/>
      <w:r w:rsidRPr="003F2DDB">
        <w:rPr>
          <w:rFonts w:ascii="맑은 고딕" w:eastAsia="맑은 고딕" w:hAnsi="맑은 고딕" w:hint="eastAsia"/>
          <w:color w:val="002060"/>
          <w:sz w:val="16"/>
          <w:szCs w:val="16"/>
        </w:rPr>
        <w:t xml:space="preserve"> (1990: 427), 임계순 (2000: 138-41) 참조.</w:t>
      </w:r>
    </w:p>
    <w:p w:rsidR="003F2DDB" w:rsidRPr="003F2DDB" w:rsidRDefault="003F2DDB" w:rsidP="00361370">
      <w:pPr>
        <w:pStyle w:val="a7"/>
        <w:wordWrap/>
        <w:jc w:val="both"/>
        <w:rPr>
          <w:rFonts w:ascii="맑은 고딕" w:eastAsia="맑은 고딕" w:hAnsi="맑은 고딕"/>
          <w:color w:val="002060"/>
          <w:sz w:val="16"/>
          <w:szCs w:val="16"/>
        </w:rPr>
      </w:pPr>
    </w:p>
  </w:footnote>
  <w:footnote w:id="27">
    <w:p w:rsidR="003F2DDB" w:rsidRPr="003F2DDB" w:rsidRDefault="003F2DDB" w:rsidP="00361370">
      <w:pPr>
        <w:pStyle w:val="a7"/>
        <w:wordWrap/>
        <w:jc w:val="both"/>
        <w:rPr>
          <w:rFonts w:ascii="맑은 고딕" w:eastAsia="맑은 고딕" w:hAnsi="맑은 고딕" w:cs="Arial"/>
          <w:color w:val="002060"/>
          <w:sz w:val="16"/>
          <w:szCs w:val="16"/>
        </w:rPr>
      </w:pPr>
      <w:r w:rsidRPr="003F2DDB">
        <w:rPr>
          <w:rStyle w:val="a8"/>
          <w:rFonts w:ascii="맑은 고딕" w:eastAsia="맑은 고딕" w:hAnsi="맑은 고딕" w:cs="Arial" w:hint="eastAsia"/>
          <w:color w:val="002060"/>
          <w:sz w:val="16"/>
          <w:szCs w:val="16"/>
        </w:rPr>
        <w:footnoteRef/>
      </w:r>
      <w:r w:rsidRPr="003F2DDB">
        <w:rPr>
          <w:rFonts w:ascii="맑은 고딕" w:eastAsia="맑은 고딕" w:hAnsi="맑은 고딕" w:cs="Arial" w:hint="eastAsia"/>
          <w:color w:val="002060"/>
          <w:sz w:val="16"/>
          <w:szCs w:val="16"/>
        </w:rPr>
        <w:t xml:space="preserve"> Fairbank and Goldman (1992: 143 and 151) 참조.</w:t>
      </w:r>
    </w:p>
    <w:p w:rsidR="003F2DDB" w:rsidRPr="003F2DDB" w:rsidRDefault="003F2DDB" w:rsidP="00361370">
      <w:pPr>
        <w:pStyle w:val="a7"/>
        <w:wordWrap/>
        <w:jc w:val="both"/>
        <w:rPr>
          <w:rFonts w:ascii="맑은 고딕" w:eastAsia="맑은 고딕" w:hAnsi="맑은 고딕" w:cs="Arial"/>
          <w:color w:val="002060"/>
          <w:sz w:val="16"/>
          <w:szCs w:val="16"/>
        </w:rPr>
      </w:pPr>
    </w:p>
  </w:footnote>
  <w:footnote w:id="28">
    <w:p w:rsidR="003F2DDB" w:rsidRPr="003F2DDB" w:rsidRDefault="003F2DDB" w:rsidP="00361370">
      <w:pPr>
        <w:pStyle w:val="a7"/>
        <w:rPr>
          <w:rFonts w:ascii="맑은 고딕" w:eastAsia="맑은 고딕" w:hAnsi="맑은 고딕" w:cs="한컴바탕"/>
          <w:color w:val="002060"/>
          <w:sz w:val="16"/>
          <w:szCs w:val="16"/>
        </w:rPr>
      </w:pPr>
      <w:r w:rsidRPr="003F2DDB">
        <w:rPr>
          <w:rStyle w:val="a8"/>
          <w:rFonts w:ascii="맑은 고딕" w:eastAsia="맑은 고딕" w:hAnsi="맑은 고딕"/>
          <w:color w:val="002060"/>
          <w:sz w:val="16"/>
          <w:szCs w:val="16"/>
        </w:rPr>
        <w:footnoteRef/>
      </w:r>
      <w:r w:rsidRPr="003F2DDB">
        <w:rPr>
          <w:rFonts w:ascii="맑은 고딕" w:eastAsia="맑은 고딕" w:hAnsi="맑은 고딕"/>
          <w:color w:val="002060"/>
          <w:sz w:val="16"/>
          <w:szCs w:val="16"/>
        </w:rPr>
        <w:t xml:space="preserve"> </w:t>
      </w:r>
      <w:r w:rsidRPr="003F2DDB">
        <w:rPr>
          <w:rFonts w:ascii="맑은 고딕" w:eastAsia="맑은 고딕" w:hAnsi="맑은 고딕" w:cs="한컴바탕" w:hint="eastAsia"/>
          <w:color w:val="002060"/>
          <w:sz w:val="16"/>
          <w:szCs w:val="16"/>
        </w:rPr>
        <w:t>Elliott (2001: 356) 인용.</w:t>
      </w:r>
    </w:p>
    <w:p w:rsidR="003F2DDB" w:rsidRPr="003F2DDB" w:rsidRDefault="003F2DDB" w:rsidP="00361370">
      <w:pPr>
        <w:pStyle w:val="a7"/>
        <w:rPr>
          <w:color w:val="002060"/>
        </w:rPr>
      </w:pPr>
    </w:p>
  </w:footnote>
  <w:footnote w:id="29">
    <w:p w:rsidR="003F2DDB" w:rsidRPr="003F2DDB" w:rsidRDefault="003F2DDB" w:rsidP="00361370">
      <w:pPr>
        <w:pStyle w:val="a4"/>
        <w:wordWrap/>
        <w:jc w:val="both"/>
        <w:rPr>
          <w:rFonts w:ascii="맑은 고딕" w:eastAsia="맑은 고딕" w:hAnsi="맑은 고딕" w:cs="Arial" w:hint="default"/>
          <w:color w:val="002060"/>
          <w:sz w:val="16"/>
          <w:szCs w:val="16"/>
        </w:rPr>
      </w:pPr>
      <w:r w:rsidRPr="003F2DDB">
        <w:rPr>
          <w:rStyle w:val="a8"/>
          <w:rFonts w:ascii="맑은 고딕" w:eastAsia="맑은 고딕" w:hAnsi="맑은 고딕" w:cs="Arial"/>
          <w:color w:val="002060"/>
          <w:sz w:val="16"/>
          <w:szCs w:val="16"/>
        </w:rPr>
        <w:footnoteRef/>
      </w:r>
      <w:r w:rsidRPr="003F2DDB">
        <w:rPr>
          <w:rFonts w:ascii="맑은 고딕" w:eastAsia="맑은 고딕" w:hAnsi="맑은 고딕" w:cs="Arial"/>
          <w:color w:val="002060"/>
          <w:sz w:val="16"/>
          <w:szCs w:val="16"/>
        </w:rPr>
        <w:t xml:space="preserve"> Fairbank and Goldman (1992: 147-8), P</w:t>
      </w:r>
      <w:r w:rsidR="00230514">
        <w:rPr>
          <w:rFonts w:ascii="맑은 고딕" w:eastAsia="맑은 고딕" w:hAnsi="맑은 고딕" w:cs="Arial"/>
          <w:color w:val="002060"/>
          <w:sz w:val="16"/>
          <w:szCs w:val="16"/>
        </w:rPr>
        <w:t>e</w:t>
      </w:r>
      <w:r w:rsidRPr="003F2DDB">
        <w:rPr>
          <w:rFonts w:ascii="맑은 고딕" w:eastAsia="맑은 고딕" w:hAnsi="맑은 고딕" w:cs="Arial"/>
          <w:color w:val="002060"/>
          <w:sz w:val="16"/>
          <w:szCs w:val="16"/>
        </w:rPr>
        <w:t>rdue (2005: 188), Barfield (1987: 285) 참조.</w:t>
      </w:r>
    </w:p>
    <w:p w:rsidR="003F2DDB" w:rsidRPr="003F2DDB" w:rsidRDefault="003F2DDB" w:rsidP="00361370">
      <w:pPr>
        <w:pStyle w:val="a4"/>
        <w:wordWrap/>
        <w:jc w:val="both"/>
        <w:rPr>
          <w:rFonts w:ascii="맑은 고딕" w:eastAsia="맑은 고딕" w:hAnsi="맑은 고딕" w:cs="Arial" w:hint="default"/>
          <w:color w:val="002060"/>
          <w:sz w:val="16"/>
          <w:szCs w:val="16"/>
        </w:rPr>
      </w:pPr>
    </w:p>
  </w:footnote>
  <w:footnote w:id="30">
    <w:p w:rsidR="003F2DDB" w:rsidRPr="003F2DDB" w:rsidRDefault="003F2DDB" w:rsidP="00361370">
      <w:pPr>
        <w:pStyle w:val="a7"/>
        <w:wordWrap/>
        <w:jc w:val="both"/>
        <w:rPr>
          <w:rFonts w:ascii="맑은 고딕" w:eastAsia="맑은 고딕" w:hAnsi="맑은 고딕" w:cs="Arial"/>
          <w:color w:val="002060"/>
          <w:sz w:val="16"/>
          <w:szCs w:val="16"/>
        </w:rPr>
      </w:pPr>
      <w:r w:rsidRPr="003F2DDB">
        <w:rPr>
          <w:rStyle w:val="a8"/>
          <w:rFonts w:ascii="맑은 고딕" w:eastAsia="맑은 고딕" w:hAnsi="맑은 고딕" w:cs="Arial" w:hint="eastAsia"/>
          <w:color w:val="002060"/>
          <w:sz w:val="16"/>
          <w:szCs w:val="16"/>
        </w:rPr>
        <w:footnoteRef/>
      </w:r>
      <w:r>
        <w:rPr>
          <w:rFonts w:ascii="맑은 고딕" w:eastAsia="맑은 고딕" w:hAnsi="맑은 고딕" w:cs="Arial" w:hint="eastAsia"/>
          <w:color w:val="002060"/>
          <w:sz w:val="16"/>
          <w:szCs w:val="16"/>
        </w:rPr>
        <w:t xml:space="preserve"> Spence (1990: 41)</w:t>
      </w:r>
    </w:p>
  </w:footnote>
  <w:footnote w:id="31">
    <w:p w:rsidR="003F2DDB" w:rsidRPr="003F2DDB" w:rsidRDefault="003F2DDB" w:rsidP="00361370">
      <w:pPr>
        <w:pStyle w:val="a7"/>
        <w:wordWrap/>
        <w:jc w:val="both"/>
        <w:rPr>
          <w:rFonts w:ascii="맑은 고딕" w:eastAsia="맑은 고딕" w:hAnsi="맑은 고딕" w:cs="Arial"/>
          <w:color w:val="002060"/>
          <w:sz w:val="16"/>
          <w:szCs w:val="16"/>
        </w:rPr>
      </w:pPr>
      <w:r w:rsidRPr="003F2DDB">
        <w:rPr>
          <w:rStyle w:val="a8"/>
          <w:rFonts w:ascii="맑은 고딕" w:eastAsia="맑은 고딕" w:hAnsi="맑은 고딕" w:cs="Arial" w:hint="eastAsia"/>
          <w:color w:val="002060"/>
          <w:sz w:val="16"/>
          <w:szCs w:val="16"/>
        </w:rPr>
        <w:footnoteRef/>
      </w:r>
      <w:r w:rsidRPr="003F2DDB">
        <w:rPr>
          <w:rFonts w:ascii="맑은 고딕" w:eastAsia="맑은 고딕" w:hAnsi="맑은 고딕" w:cs="Arial" w:hint="eastAsia"/>
          <w:color w:val="002060"/>
          <w:sz w:val="16"/>
          <w:szCs w:val="16"/>
        </w:rPr>
        <w:t xml:space="preserve"> </w:t>
      </w:r>
      <w:proofErr w:type="spellStart"/>
      <w:r w:rsidRPr="003F2DDB">
        <w:rPr>
          <w:rFonts w:ascii="맑은 고딕" w:eastAsia="맑은 고딕" w:hAnsi="맑은 고딕" w:cs="Arial" w:hint="eastAsia"/>
          <w:color w:val="002060"/>
          <w:sz w:val="16"/>
          <w:szCs w:val="16"/>
        </w:rPr>
        <w:t>Wittfogel</w:t>
      </w:r>
      <w:proofErr w:type="spellEnd"/>
      <w:r w:rsidRPr="003F2DDB">
        <w:rPr>
          <w:rFonts w:ascii="맑은 고딕" w:eastAsia="맑은 고딕" w:hAnsi="맑은 고딕" w:cs="Arial" w:hint="eastAsia"/>
          <w:color w:val="002060"/>
          <w:sz w:val="16"/>
          <w:szCs w:val="16"/>
        </w:rPr>
        <w:t xml:space="preserve"> and </w:t>
      </w:r>
      <w:proofErr w:type="spellStart"/>
      <w:r w:rsidRPr="003F2DDB">
        <w:rPr>
          <w:rFonts w:ascii="맑은 고딕" w:eastAsia="맑은 고딕" w:hAnsi="맑은 고딕" w:cs="Arial" w:hint="eastAsia"/>
          <w:color w:val="002060"/>
          <w:sz w:val="16"/>
          <w:szCs w:val="16"/>
        </w:rPr>
        <w:t>Fêng</w:t>
      </w:r>
      <w:proofErr w:type="spellEnd"/>
      <w:r w:rsidRPr="003F2DDB">
        <w:rPr>
          <w:rFonts w:ascii="맑은 고딕" w:eastAsia="맑은 고딕" w:hAnsi="맑은 고딕" w:cs="Arial" w:hint="eastAsia"/>
          <w:color w:val="002060"/>
          <w:sz w:val="16"/>
          <w:szCs w:val="16"/>
        </w:rPr>
        <w:t xml:space="preserve"> (1949: 11), </w:t>
      </w:r>
      <w:r w:rsidRPr="003F2DDB">
        <w:rPr>
          <w:rFonts w:ascii="맑은 고딕" w:eastAsia="한양해서" w:hAnsi="맑은 고딕" w:cs="Arial" w:hint="eastAsia"/>
          <w:color w:val="002060"/>
          <w:sz w:val="16"/>
          <w:szCs w:val="16"/>
        </w:rPr>
        <w:t>任桂淳</w:t>
      </w:r>
      <w:r w:rsidRPr="003F2DDB">
        <w:rPr>
          <w:rFonts w:ascii="맑은 고딕" w:eastAsia="맑은 고딕" w:hAnsi="맑은 고딕" w:cs="Arial" w:hint="eastAsia"/>
          <w:color w:val="002060"/>
          <w:sz w:val="16"/>
          <w:szCs w:val="16"/>
        </w:rPr>
        <w:t xml:space="preserve"> (1981: 36, 51) 참조. </w:t>
      </w:r>
    </w:p>
    <w:p w:rsidR="003F2DDB" w:rsidRDefault="003F2DDB" w:rsidP="00361370">
      <w:pPr>
        <w:pStyle w:val="a7"/>
        <w:wordWrap/>
        <w:jc w:val="both"/>
        <w:rPr>
          <w:rFonts w:ascii="맑은 고딕" w:eastAsia="맑은 고딕" w:hAnsi="맑은 고딕" w:cs="Arial"/>
          <w:color w:val="002060"/>
          <w:sz w:val="16"/>
          <w:szCs w:val="16"/>
        </w:rPr>
      </w:pPr>
      <w:r w:rsidRPr="003F2DDB">
        <w:rPr>
          <w:rFonts w:ascii="맑은 고딕" w:eastAsia="맑은 고딕" w:hAnsi="맑은 고딕" w:cs="Arial" w:hint="eastAsia"/>
          <w:color w:val="002060"/>
          <w:sz w:val="16"/>
          <w:szCs w:val="16"/>
        </w:rPr>
        <w:t xml:space="preserve">청 조정은 </w:t>
      </w:r>
      <w:proofErr w:type="spellStart"/>
      <w:r w:rsidRPr="003F2DDB">
        <w:rPr>
          <w:rFonts w:ascii="맑은 고딕" w:eastAsia="맑은 고딕" w:hAnsi="맑은 고딕" w:cs="Arial" w:hint="eastAsia"/>
          <w:color w:val="002060"/>
          <w:sz w:val="16"/>
          <w:szCs w:val="16"/>
        </w:rPr>
        <w:t>티벹</w:t>
      </w:r>
      <w:proofErr w:type="spellEnd"/>
      <w:r w:rsidRPr="003F2DDB">
        <w:rPr>
          <w:rFonts w:ascii="맑은 고딕" w:eastAsia="맑은 고딕" w:hAnsi="맑은 고딕" w:cs="Arial" w:hint="eastAsia"/>
          <w:color w:val="002060"/>
          <w:sz w:val="16"/>
          <w:szCs w:val="16"/>
        </w:rPr>
        <w:t xml:space="preserve"> 불교의 일파인 황색 라마교가 </w:t>
      </w:r>
      <w:proofErr w:type="spellStart"/>
      <w:r w:rsidRPr="003F2DDB">
        <w:rPr>
          <w:rFonts w:ascii="맑은 고딕" w:eastAsia="맑은 고딕" w:hAnsi="맑은 고딕" w:cs="Arial" w:hint="eastAsia"/>
          <w:color w:val="002060"/>
          <w:sz w:val="16"/>
          <w:szCs w:val="16"/>
        </w:rPr>
        <w:t>몽골족</w:t>
      </w:r>
      <w:proofErr w:type="spellEnd"/>
      <w:r w:rsidRPr="003F2DDB">
        <w:rPr>
          <w:rFonts w:ascii="맑은 고딕" w:eastAsia="맑은 고딕" w:hAnsi="맑은 고딕" w:cs="Arial" w:hint="eastAsia"/>
          <w:color w:val="002060"/>
          <w:sz w:val="16"/>
          <w:szCs w:val="16"/>
        </w:rPr>
        <w:t xml:space="preserve"> 사이에 급속히 확산되는 현상을 방관하였다. 청 왕조 후기에는 몽골 군사력에 대한 의존도가 감소되었기 때문에, 군복무를 위한 </w:t>
      </w:r>
      <w:proofErr w:type="spellStart"/>
      <w:r w:rsidRPr="003F2DDB">
        <w:rPr>
          <w:rFonts w:ascii="맑은 고딕" w:eastAsia="맑은 고딕" w:hAnsi="맑은 고딕" w:cs="Arial" w:hint="eastAsia"/>
          <w:color w:val="002060"/>
          <w:sz w:val="16"/>
          <w:szCs w:val="16"/>
        </w:rPr>
        <w:t>몽골족</w:t>
      </w:r>
      <w:proofErr w:type="spellEnd"/>
      <w:r w:rsidRPr="003F2DDB">
        <w:rPr>
          <w:rFonts w:ascii="맑은 고딕" w:eastAsia="맑은 고딕" w:hAnsi="맑은 고딕" w:cs="Arial" w:hint="eastAsia"/>
          <w:color w:val="002060"/>
          <w:sz w:val="16"/>
          <w:szCs w:val="16"/>
        </w:rPr>
        <w:t xml:space="preserve"> 주민등록의 단속이나, </w:t>
      </w:r>
      <w:proofErr w:type="spellStart"/>
      <w:r w:rsidRPr="003F2DDB">
        <w:rPr>
          <w:rFonts w:ascii="맑은 고딕" w:eastAsia="맑은 고딕" w:hAnsi="맑은 고딕" w:cs="Arial" w:hint="eastAsia"/>
          <w:color w:val="002060"/>
          <w:sz w:val="16"/>
          <w:szCs w:val="16"/>
        </w:rPr>
        <w:t>티벹</w:t>
      </w:r>
      <w:proofErr w:type="spellEnd"/>
      <w:r w:rsidRPr="003F2DDB">
        <w:rPr>
          <w:rFonts w:ascii="맑은 고딕" w:eastAsia="맑은 고딕" w:hAnsi="맑은 고딕" w:cs="Arial" w:hint="eastAsia"/>
          <w:color w:val="002060"/>
          <w:sz w:val="16"/>
          <w:szCs w:val="16"/>
        </w:rPr>
        <w:t xml:space="preserve"> 불교 사원에 대한 규제가 완화되었다. 결과적으로, 몽골 남자들의 절반 가량이 라마가 되기 위해 속세를 떠나 사원에 들어갔다. 유목 생활로부터 </w:t>
      </w:r>
      <w:proofErr w:type="spellStart"/>
      <w:r w:rsidRPr="003F2DDB">
        <w:rPr>
          <w:rFonts w:ascii="맑은 고딕" w:eastAsia="맑은 고딕" w:hAnsi="맑은 고딕" w:cs="Arial" w:hint="eastAsia"/>
          <w:color w:val="002060"/>
          <w:sz w:val="16"/>
          <w:szCs w:val="16"/>
        </w:rPr>
        <w:t>몽골족의</w:t>
      </w:r>
      <w:proofErr w:type="spellEnd"/>
      <w:r w:rsidRPr="003F2DDB">
        <w:rPr>
          <w:rFonts w:ascii="맑은 고딕" w:eastAsia="맑은 고딕" w:hAnsi="맑은 고딕" w:cs="Arial" w:hint="eastAsia"/>
          <w:color w:val="002060"/>
          <w:sz w:val="16"/>
          <w:szCs w:val="16"/>
        </w:rPr>
        <w:t xml:space="preserve"> 이와 같은 이탈은, 후손을 없애고 군사적 경험 습득 기회를 원천적으로 제거했기 때문에, </w:t>
      </w:r>
      <w:proofErr w:type="spellStart"/>
      <w:r w:rsidRPr="003F2DDB">
        <w:rPr>
          <w:rFonts w:ascii="맑은 고딕" w:eastAsia="맑은 고딕" w:hAnsi="맑은 고딕" w:cs="Arial" w:hint="eastAsia"/>
          <w:color w:val="002060"/>
          <w:sz w:val="16"/>
          <w:szCs w:val="16"/>
        </w:rPr>
        <w:t>몽골족의</w:t>
      </w:r>
      <w:proofErr w:type="spellEnd"/>
      <w:r w:rsidRPr="003F2DDB">
        <w:rPr>
          <w:rFonts w:ascii="맑은 고딕" w:eastAsia="맑은 고딕" w:hAnsi="맑은 고딕" w:cs="Arial" w:hint="eastAsia"/>
          <w:color w:val="002060"/>
          <w:sz w:val="16"/>
          <w:szCs w:val="16"/>
        </w:rPr>
        <w:t xml:space="preserve"> 잠재적 위협을 크게 감소시켰다. </w:t>
      </w:r>
      <w:proofErr w:type="spellStart"/>
      <w:r w:rsidRPr="003F2DDB">
        <w:rPr>
          <w:rFonts w:ascii="맑은 고딕" w:eastAsia="맑은 고딕" w:hAnsi="맑은 고딕" w:cs="Arial" w:hint="eastAsia"/>
          <w:color w:val="002060"/>
          <w:sz w:val="16"/>
          <w:szCs w:val="16"/>
        </w:rPr>
        <w:t>Jagchid</w:t>
      </w:r>
      <w:proofErr w:type="spellEnd"/>
      <w:r w:rsidRPr="003F2DDB">
        <w:rPr>
          <w:rFonts w:ascii="맑은 고딕" w:eastAsia="맑은 고딕" w:hAnsi="맑은 고딕" w:cs="Arial" w:hint="eastAsia"/>
          <w:color w:val="002060"/>
          <w:sz w:val="16"/>
          <w:szCs w:val="16"/>
        </w:rPr>
        <w:t xml:space="preserve"> and Symons (1989: 21) 참조.</w:t>
      </w:r>
    </w:p>
    <w:p w:rsidR="001470CA" w:rsidRPr="003F2DDB" w:rsidRDefault="001470CA" w:rsidP="00361370">
      <w:pPr>
        <w:pStyle w:val="a7"/>
        <w:wordWrap/>
        <w:jc w:val="both"/>
        <w:rPr>
          <w:rFonts w:ascii="맑은 고딕" w:eastAsia="맑은 고딕" w:hAnsi="맑은 고딕" w:cs="Arial"/>
          <w:color w:val="002060"/>
          <w:sz w:val="16"/>
          <w:szCs w:val="16"/>
        </w:rPr>
      </w:pPr>
    </w:p>
  </w:footnote>
  <w:footnote w:id="32">
    <w:p w:rsidR="003F2DDB" w:rsidRPr="003F2DDB" w:rsidRDefault="003F2DDB" w:rsidP="00361370">
      <w:pPr>
        <w:pStyle w:val="a7"/>
        <w:wordWrap/>
        <w:jc w:val="both"/>
        <w:rPr>
          <w:rFonts w:ascii="맑은 고딕" w:eastAsia="맑은 고딕" w:hAnsi="맑은 고딕"/>
          <w:color w:val="002060"/>
          <w:sz w:val="16"/>
          <w:szCs w:val="16"/>
        </w:rPr>
      </w:pPr>
      <w:r w:rsidRPr="003F2DDB">
        <w:rPr>
          <w:rStyle w:val="a8"/>
          <w:rFonts w:ascii="맑은 고딕" w:eastAsia="맑은 고딕" w:hAnsi="맑은 고딕" w:hint="eastAsia"/>
          <w:color w:val="002060"/>
          <w:sz w:val="16"/>
          <w:szCs w:val="16"/>
        </w:rPr>
        <w:footnoteRef/>
      </w:r>
      <w:r w:rsidRPr="003F2DDB">
        <w:rPr>
          <w:rFonts w:ascii="맑은 고딕" w:eastAsia="맑은 고딕" w:hAnsi="맑은 고딕" w:hint="eastAsia"/>
          <w:color w:val="002060"/>
          <w:sz w:val="16"/>
          <w:szCs w:val="16"/>
        </w:rPr>
        <w:t xml:space="preserve"> 김한규 (2004: 567-73) 참조.</w:t>
      </w:r>
    </w:p>
    <w:p w:rsidR="003F2DDB" w:rsidRPr="003F2DDB" w:rsidRDefault="003F2DDB" w:rsidP="00361370">
      <w:pPr>
        <w:pStyle w:val="a7"/>
        <w:wordWrap/>
        <w:jc w:val="both"/>
        <w:rPr>
          <w:rFonts w:ascii="맑은 고딕" w:eastAsia="맑은 고딕" w:hAnsi="맑은 고딕"/>
          <w:color w:val="002060"/>
          <w:sz w:val="16"/>
          <w:szCs w:val="16"/>
        </w:rPr>
      </w:pPr>
    </w:p>
  </w:footnote>
  <w:footnote w:id="33">
    <w:p w:rsidR="003F2DDB" w:rsidRPr="003F2DDB" w:rsidRDefault="003F2DDB" w:rsidP="00361370">
      <w:pPr>
        <w:pStyle w:val="a7"/>
        <w:wordWrap/>
        <w:jc w:val="both"/>
        <w:rPr>
          <w:rFonts w:ascii="맑은 고딕" w:eastAsia="맑은 고딕" w:hAnsi="맑은 고딕" w:cs="Arial"/>
          <w:color w:val="002060"/>
          <w:sz w:val="16"/>
          <w:szCs w:val="16"/>
        </w:rPr>
      </w:pPr>
      <w:r w:rsidRPr="003F2DDB">
        <w:rPr>
          <w:rStyle w:val="a8"/>
          <w:rFonts w:ascii="맑은 고딕" w:eastAsia="맑은 고딕" w:hAnsi="맑은 고딕" w:cs="Arial" w:hint="eastAsia"/>
          <w:color w:val="002060"/>
          <w:sz w:val="16"/>
          <w:szCs w:val="16"/>
        </w:rPr>
        <w:footnoteRef/>
      </w:r>
      <w:r w:rsidRPr="003F2DDB">
        <w:rPr>
          <w:rFonts w:ascii="맑은 고딕" w:eastAsia="맑은 고딕" w:hAnsi="맑은 고딕" w:cs="Arial" w:hint="eastAsia"/>
          <w:color w:val="002060"/>
          <w:sz w:val="16"/>
          <w:szCs w:val="16"/>
        </w:rPr>
        <w:t xml:space="preserve"> Elliott (2001: 277)</w:t>
      </w:r>
    </w:p>
    <w:p w:rsidR="003F2DDB" w:rsidRPr="003F2DDB" w:rsidRDefault="003F2DDB" w:rsidP="00361370">
      <w:pPr>
        <w:pStyle w:val="a7"/>
        <w:wordWrap/>
        <w:jc w:val="both"/>
        <w:rPr>
          <w:rFonts w:ascii="맑은 고딕" w:eastAsia="맑은 고딕" w:hAnsi="맑은 고딕" w:cs="Arial"/>
          <w:color w:val="002060"/>
          <w:sz w:val="16"/>
          <w:szCs w:val="16"/>
        </w:rPr>
      </w:pPr>
    </w:p>
  </w:footnote>
  <w:footnote w:id="34">
    <w:p w:rsidR="003F2DDB" w:rsidRPr="003F2DDB" w:rsidRDefault="003F2DDB" w:rsidP="00361370">
      <w:pPr>
        <w:pStyle w:val="a7"/>
        <w:wordWrap/>
        <w:jc w:val="both"/>
        <w:rPr>
          <w:rFonts w:ascii="맑은 고딕" w:eastAsia="맑은 고딕" w:hAnsi="맑은 고딕" w:cs="Arial"/>
          <w:color w:val="002060"/>
          <w:sz w:val="16"/>
          <w:szCs w:val="16"/>
        </w:rPr>
      </w:pPr>
      <w:r w:rsidRPr="003F2DDB">
        <w:rPr>
          <w:rStyle w:val="a8"/>
          <w:rFonts w:ascii="맑은 고딕" w:eastAsia="맑은 고딕" w:hAnsi="맑은 고딕" w:cs="Arial" w:hint="eastAsia"/>
          <w:color w:val="002060"/>
          <w:sz w:val="16"/>
          <w:szCs w:val="16"/>
        </w:rPr>
        <w:footnoteRef/>
      </w:r>
      <w:r w:rsidRPr="003F2DDB">
        <w:rPr>
          <w:rFonts w:ascii="맑은 고딕" w:eastAsia="맑은 고딕" w:hAnsi="맑은 고딕" w:cs="Arial" w:hint="eastAsia"/>
          <w:color w:val="002060"/>
          <w:sz w:val="16"/>
          <w:szCs w:val="16"/>
        </w:rPr>
        <w:t xml:space="preserve"> </w:t>
      </w:r>
      <w:proofErr w:type="spellStart"/>
      <w:r w:rsidRPr="003F2DDB">
        <w:rPr>
          <w:rFonts w:ascii="맑은 고딕" w:eastAsia="맑은 고딕" w:hAnsi="맑은 고딕" w:cs="Arial" w:hint="eastAsia"/>
          <w:color w:val="002060"/>
          <w:sz w:val="16"/>
          <w:szCs w:val="16"/>
        </w:rPr>
        <w:t>Crossley</w:t>
      </w:r>
      <w:proofErr w:type="spellEnd"/>
      <w:r w:rsidRPr="003F2DDB">
        <w:rPr>
          <w:rFonts w:ascii="맑은 고딕" w:eastAsia="맑은 고딕" w:hAnsi="맑은 고딕" w:cs="Arial" w:hint="eastAsia"/>
          <w:color w:val="002060"/>
          <w:sz w:val="16"/>
          <w:szCs w:val="16"/>
        </w:rPr>
        <w:t xml:space="preserve"> (1999: 307-9)</w:t>
      </w:r>
    </w:p>
  </w:footnote>
  <w:footnote w:id="35">
    <w:p w:rsidR="003F2DDB" w:rsidRPr="003F2DDB" w:rsidRDefault="003F2DDB" w:rsidP="00361370">
      <w:pPr>
        <w:pStyle w:val="a7"/>
        <w:wordWrap/>
        <w:jc w:val="both"/>
        <w:rPr>
          <w:rFonts w:ascii="맑은 고딕" w:eastAsia="맑은 고딕" w:hAnsi="맑은 고딕" w:cs="Arial"/>
          <w:color w:val="002060"/>
          <w:sz w:val="16"/>
          <w:szCs w:val="16"/>
        </w:rPr>
      </w:pPr>
      <w:r w:rsidRPr="003F2DDB">
        <w:rPr>
          <w:rStyle w:val="a8"/>
          <w:rFonts w:ascii="맑은 고딕" w:eastAsia="맑은 고딕" w:hAnsi="맑은 고딕" w:cs="Arial" w:hint="eastAsia"/>
          <w:color w:val="002060"/>
          <w:sz w:val="16"/>
          <w:szCs w:val="16"/>
        </w:rPr>
        <w:footnoteRef/>
      </w:r>
      <w:r w:rsidRPr="003F2DDB">
        <w:rPr>
          <w:rFonts w:ascii="맑은 고딕" w:eastAsia="맑은 고딕" w:hAnsi="맑은 고딕" w:cs="Arial" w:hint="eastAsia"/>
          <w:color w:val="002060"/>
          <w:sz w:val="16"/>
          <w:szCs w:val="16"/>
        </w:rPr>
        <w:t xml:space="preserve"> Elliott (2001: 355)</w:t>
      </w:r>
    </w:p>
    <w:p w:rsidR="003F2DDB" w:rsidRPr="003F2DDB" w:rsidRDefault="003F2DDB" w:rsidP="00361370">
      <w:pPr>
        <w:pStyle w:val="a7"/>
        <w:wordWrap/>
        <w:jc w:val="both"/>
        <w:rPr>
          <w:rFonts w:ascii="맑은 고딕" w:eastAsia="맑은 고딕" w:hAnsi="맑은 고딕" w:cs="Arial"/>
          <w:color w:val="002060"/>
          <w:sz w:val="16"/>
          <w:szCs w:val="16"/>
        </w:rPr>
      </w:pPr>
    </w:p>
  </w:footnote>
  <w:footnote w:id="36">
    <w:p w:rsidR="003F2DDB" w:rsidRPr="003F2DDB" w:rsidRDefault="003F2DDB" w:rsidP="00361370">
      <w:pPr>
        <w:pStyle w:val="a7"/>
        <w:jc w:val="both"/>
        <w:rPr>
          <w:rFonts w:ascii="맑은 고딕" w:eastAsia="맑은 고딕" w:hAnsi="맑은 고딕"/>
          <w:color w:val="002060"/>
          <w:sz w:val="16"/>
          <w:szCs w:val="16"/>
        </w:rPr>
      </w:pPr>
      <w:r w:rsidRPr="003F2DDB">
        <w:rPr>
          <w:rStyle w:val="a8"/>
          <w:rFonts w:ascii="맑은 고딕" w:eastAsia="맑은 고딕" w:hAnsi="맑은 고딕" w:hint="eastAsia"/>
          <w:color w:val="002060"/>
          <w:sz w:val="16"/>
          <w:szCs w:val="16"/>
        </w:rPr>
        <w:footnoteRef/>
      </w:r>
      <w:r w:rsidRPr="003F2DDB">
        <w:rPr>
          <w:rFonts w:ascii="맑은 고딕" w:eastAsia="맑은 고딕" w:hAnsi="맑은 고딕" w:hint="eastAsia"/>
          <w:color w:val="002060"/>
          <w:sz w:val="16"/>
          <w:szCs w:val="16"/>
        </w:rPr>
        <w:t xml:space="preserve"> </w:t>
      </w:r>
      <w:r w:rsidRPr="003F2DDB">
        <w:rPr>
          <w:rFonts w:ascii="맑은 고딕" w:eastAsia="맑은 고딕" w:hAnsi="맑은 고딕" w:cs="Arial" w:hint="eastAsia"/>
          <w:color w:val="002060"/>
          <w:sz w:val="16"/>
          <w:szCs w:val="16"/>
        </w:rPr>
        <w:t xml:space="preserve">처음부터 만주족에 적극 협력한 </w:t>
      </w:r>
      <w:proofErr w:type="spellStart"/>
      <w:r w:rsidRPr="003F2DDB">
        <w:rPr>
          <w:rFonts w:ascii="맑은 고딕" w:eastAsia="맑은 고딕" w:hAnsi="맑은 고딕" w:cs="Arial" w:hint="eastAsia"/>
          <w:color w:val="002060"/>
          <w:sz w:val="16"/>
          <w:szCs w:val="16"/>
        </w:rPr>
        <w:t>내몽골의</w:t>
      </w:r>
      <w:proofErr w:type="spellEnd"/>
      <w:r w:rsidRPr="003F2DDB">
        <w:rPr>
          <w:rFonts w:ascii="맑은 고딕" w:eastAsia="맑은 고딕" w:hAnsi="맑은 고딕" w:cs="Arial" w:hint="eastAsia"/>
          <w:color w:val="002060"/>
          <w:sz w:val="16"/>
          <w:szCs w:val="16"/>
        </w:rPr>
        <w:t xml:space="preserve"> </w:t>
      </w:r>
      <w:proofErr w:type="spellStart"/>
      <w:r w:rsidRPr="003F2DDB">
        <w:rPr>
          <w:rFonts w:ascii="맑은 고딕" w:eastAsia="맑은 고딕" w:hAnsi="맑은 고딕" w:cs="Arial" w:hint="eastAsia"/>
          <w:color w:val="002060"/>
          <w:sz w:val="16"/>
          <w:szCs w:val="16"/>
        </w:rPr>
        <w:t>몽골족은</w:t>
      </w:r>
      <w:proofErr w:type="spellEnd"/>
      <w:r w:rsidRPr="003F2DDB">
        <w:rPr>
          <w:rFonts w:ascii="맑은 고딕" w:eastAsia="맑은 고딕" w:hAnsi="맑은 고딕" w:cs="Arial" w:hint="eastAsia"/>
          <w:color w:val="002060"/>
          <w:sz w:val="16"/>
          <w:szCs w:val="16"/>
        </w:rPr>
        <w:t xml:space="preserve"> 중화 인민공화국의 자치구로 예속 되었다. 뒤늦게 청에 협력을 하게 된 </w:t>
      </w:r>
      <w:proofErr w:type="spellStart"/>
      <w:r w:rsidRPr="003F2DDB">
        <w:rPr>
          <w:rFonts w:ascii="맑은 고딕" w:eastAsia="맑은 고딕" w:hAnsi="맑은 고딕" w:cs="Arial" w:hint="eastAsia"/>
          <w:color w:val="002060"/>
          <w:sz w:val="16"/>
          <w:szCs w:val="16"/>
        </w:rPr>
        <w:t>외몽골의</w:t>
      </w:r>
      <w:proofErr w:type="spellEnd"/>
      <w:r w:rsidRPr="003F2DDB">
        <w:rPr>
          <w:rFonts w:ascii="맑은 고딕" w:eastAsia="맑은 고딕" w:hAnsi="맑은 고딕" w:cs="Arial" w:hint="eastAsia"/>
          <w:color w:val="002060"/>
          <w:sz w:val="16"/>
          <w:szCs w:val="16"/>
        </w:rPr>
        <w:t xml:space="preserve"> </w:t>
      </w:r>
      <w:proofErr w:type="spellStart"/>
      <w:r w:rsidRPr="003F2DDB">
        <w:rPr>
          <w:rFonts w:ascii="맑은 고딕" w:eastAsia="맑은 고딕" w:hAnsi="맑은 고딕" w:cs="Arial" w:hint="eastAsia"/>
          <w:color w:val="002060"/>
          <w:sz w:val="16"/>
          <w:szCs w:val="16"/>
        </w:rPr>
        <w:t>몽골족은</w:t>
      </w:r>
      <w:proofErr w:type="spellEnd"/>
      <w:r w:rsidRPr="003F2DDB">
        <w:rPr>
          <w:rFonts w:ascii="맑은 고딕" w:eastAsia="맑은 고딕" w:hAnsi="맑은 고딕" w:cs="Arial" w:hint="eastAsia"/>
          <w:color w:val="002060"/>
          <w:sz w:val="16"/>
          <w:szCs w:val="16"/>
        </w:rPr>
        <w:t xml:space="preserve"> 독립 국가를 수립할 수 있었다. 하지만 사납고 용맹하다는 서쪽 </w:t>
      </w:r>
      <w:proofErr w:type="spellStart"/>
      <w:r w:rsidRPr="003F2DDB">
        <w:rPr>
          <w:rFonts w:ascii="맑은 고딕" w:eastAsia="맑은 고딕" w:hAnsi="맑은 고딕" w:cs="Arial" w:hint="eastAsia"/>
          <w:color w:val="002060"/>
          <w:sz w:val="16"/>
          <w:szCs w:val="16"/>
        </w:rPr>
        <w:t>몽골족들은</w:t>
      </w:r>
      <w:proofErr w:type="spellEnd"/>
      <w:r w:rsidRPr="003F2DDB">
        <w:rPr>
          <w:rFonts w:ascii="맑은 고딕" w:eastAsia="맑은 고딕" w:hAnsi="맑은 고딕" w:cs="Arial" w:hint="eastAsia"/>
          <w:color w:val="002060"/>
          <w:sz w:val="16"/>
          <w:szCs w:val="16"/>
        </w:rPr>
        <w:t xml:space="preserve"> 청나라에 계속 완강하게 저항을 하다가 인종 말살의 비운을 맞았다. </w:t>
      </w:r>
      <w:proofErr w:type="spellStart"/>
      <w:r w:rsidRPr="003F2DDB">
        <w:rPr>
          <w:rFonts w:ascii="맑은 고딕" w:eastAsia="맑은 고딕" w:hAnsi="맑은 고딕" w:cs="Arial" w:hint="eastAsia"/>
          <w:color w:val="002060"/>
          <w:sz w:val="16"/>
          <w:szCs w:val="16"/>
        </w:rPr>
        <w:t>중가르</w:t>
      </w:r>
      <w:proofErr w:type="spellEnd"/>
      <w:r w:rsidRPr="003F2DDB">
        <w:rPr>
          <w:rFonts w:ascii="맑은 고딕" w:eastAsia="맑은 고딕" w:hAnsi="맑은 고딕" w:cs="Arial" w:hint="eastAsia"/>
          <w:color w:val="002060"/>
          <w:sz w:val="16"/>
          <w:szCs w:val="16"/>
        </w:rPr>
        <w:t xml:space="preserve"> </w:t>
      </w:r>
      <w:proofErr w:type="spellStart"/>
      <w:r w:rsidRPr="003F2DDB">
        <w:rPr>
          <w:rFonts w:ascii="맑은 고딕" w:eastAsia="맑은 고딕" w:hAnsi="맑은 고딕" w:cs="Arial" w:hint="eastAsia"/>
          <w:color w:val="002060"/>
          <w:sz w:val="16"/>
          <w:szCs w:val="16"/>
        </w:rPr>
        <w:t>몽골족은</w:t>
      </w:r>
      <w:proofErr w:type="spellEnd"/>
      <w:r w:rsidRPr="003F2DDB">
        <w:rPr>
          <w:rFonts w:ascii="맑은 고딕" w:eastAsia="맑은 고딕" w:hAnsi="맑은 고딕" w:cs="Arial" w:hint="eastAsia"/>
          <w:color w:val="002060"/>
          <w:sz w:val="16"/>
          <w:szCs w:val="16"/>
        </w:rPr>
        <w:t xml:space="preserve"> 지구상에서 완전히 사라지게 된 것이다. P</w:t>
      </w:r>
      <w:r w:rsidR="00230514">
        <w:rPr>
          <w:rFonts w:ascii="맑은 고딕" w:eastAsia="맑은 고딕" w:hAnsi="맑은 고딕" w:cs="Arial" w:hint="eastAsia"/>
          <w:color w:val="002060"/>
          <w:sz w:val="16"/>
          <w:szCs w:val="16"/>
        </w:rPr>
        <w:t>e</w:t>
      </w:r>
      <w:r w:rsidRPr="003F2DDB">
        <w:rPr>
          <w:rFonts w:ascii="맑은 고딕" w:eastAsia="맑은 고딕" w:hAnsi="맑은 고딕" w:cs="Arial" w:hint="eastAsia"/>
          <w:color w:val="002060"/>
          <w:sz w:val="16"/>
          <w:szCs w:val="16"/>
        </w:rPr>
        <w:t xml:space="preserve">rdue (2005: 286) 참조. </w:t>
      </w:r>
    </w:p>
  </w:footnote>
  <w:footnote w:id="37">
    <w:p w:rsidR="003F2DDB" w:rsidRPr="003F2DDB" w:rsidRDefault="003F2DDB" w:rsidP="00361370">
      <w:pPr>
        <w:pStyle w:val="a7"/>
        <w:wordWrap/>
        <w:jc w:val="both"/>
        <w:rPr>
          <w:rFonts w:ascii="맑은 고딕" w:eastAsia="맑은 고딕" w:hAnsi="맑은 고딕"/>
          <w:color w:val="002060"/>
          <w:sz w:val="16"/>
          <w:szCs w:val="16"/>
        </w:rPr>
      </w:pPr>
      <w:r w:rsidRPr="003F2DDB">
        <w:rPr>
          <w:rStyle w:val="a8"/>
          <w:rFonts w:ascii="맑은 고딕" w:eastAsia="맑은 고딕" w:hAnsi="맑은 고딕" w:hint="eastAsia"/>
          <w:color w:val="002060"/>
          <w:sz w:val="16"/>
          <w:szCs w:val="16"/>
        </w:rPr>
        <w:footnoteRef/>
      </w:r>
      <w:r w:rsidRPr="003F2DDB">
        <w:rPr>
          <w:rFonts w:ascii="맑은 고딕" w:eastAsia="맑은 고딕" w:hAnsi="맑은 고딕" w:hint="eastAsia"/>
          <w:color w:val="002060"/>
          <w:sz w:val="16"/>
          <w:szCs w:val="16"/>
        </w:rPr>
        <w:t xml:space="preserve"> </w:t>
      </w:r>
      <w:proofErr w:type="spellStart"/>
      <w:r w:rsidRPr="003F2DDB">
        <w:rPr>
          <w:rFonts w:ascii="맑은 고딕" w:eastAsia="맑은 고딕" w:hAnsi="맑은 고딕" w:cs="Arial" w:hint="eastAsia"/>
          <w:color w:val="002060"/>
          <w:sz w:val="16"/>
          <w:szCs w:val="16"/>
        </w:rPr>
        <w:t>Crossley</w:t>
      </w:r>
      <w:proofErr w:type="spellEnd"/>
      <w:r w:rsidRPr="003F2DDB">
        <w:rPr>
          <w:rFonts w:ascii="맑은 고딕" w:eastAsia="맑은 고딕" w:hAnsi="맑은 고딕" w:cs="Arial" w:hint="eastAsia"/>
          <w:color w:val="002060"/>
          <w:sz w:val="16"/>
          <w:szCs w:val="16"/>
        </w:rPr>
        <w:t xml:space="preserve"> (1999: 120), </w:t>
      </w:r>
      <w:r w:rsidRPr="003F2DDB">
        <w:rPr>
          <w:rFonts w:ascii="맑은 고딕" w:eastAsia="맑은 고딕" w:hAnsi="맑은 고딕" w:hint="eastAsia"/>
          <w:color w:val="002060"/>
          <w:sz w:val="16"/>
          <w:szCs w:val="16"/>
        </w:rPr>
        <w:t>Peterson (2002: 176), 임계순 (2000: 141) 참조.</w:t>
      </w:r>
    </w:p>
    <w:p w:rsidR="003F2DDB" w:rsidRPr="003F2DDB" w:rsidRDefault="003F2DDB" w:rsidP="00361370">
      <w:pPr>
        <w:pStyle w:val="a7"/>
        <w:wordWrap/>
        <w:jc w:val="both"/>
        <w:rPr>
          <w:rFonts w:ascii="맑은 고딕" w:eastAsia="맑은 고딕" w:hAnsi="맑은 고딕"/>
          <w:color w:val="002060"/>
          <w:sz w:val="16"/>
          <w:szCs w:val="16"/>
        </w:rPr>
      </w:pPr>
    </w:p>
  </w:footnote>
  <w:footnote w:id="38">
    <w:p w:rsidR="003F2DDB" w:rsidRPr="003F2DDB" w:rsidRDefault="003F2DDB" w:rsidP="00361370">
      <w:pPr>
        <w:pStyle w:val="a7"/>
        <w:wordWrap/>
        <w:jc w:val="both"/>
        <w:rPr>
          <w:rFonts w:ascii="맑은 고딕" w:eastAsia="맑은 고딕" w:hAnsi="맑은 고딕" w:cs="Arial"/>
          <w:color w:val="002060"/>
          <w:sz w:val="16"/>
          <w:szCs w:val="16"/>
        </w:rPr>
      </w:pPr>
      <w:r w:rsidRPr="003F2DDB">
        <w:rPr>
          <w:rStyle w:val="a8"/>
          <w:rFonts w:ascii="맑은 고딕" w:eastAsia="맑은 고딕" w:hAnsi="맑은 고딕" w:hint="eastAsia"/>
          <w:color w:val="002060"/>
          <w:sz w:val="16"/>
          <w:szCs w:val="16"/>
        </w:rPr>
        <w:footnoteRef/>
      </w:r>
      <w:r w:rsidRPr="003F2DDB">
        <w:rPr>
          <w:rFonts w:ascii="맑은 고딕" w:eastAsia="맑은 고딕" w:hAnsi="맑은 고딕" w:hint="eastAsia"/>
          <w:color w:val="002060"/>
          <w:sz w:val="16"/>
          <w:szCs w:val="16"/>
        </w:rPr>
        <w:t xml:space="preserve"> </w:t>
      </w:r>
      <w:proofErr w:type="spellStart"/>
      <w:r w:rsidRPr="003F2DDB">
        <w:rPr>
          <w:rFonts w:ascii="맑은 고딕" w:eastAsia="맑은 고딕" w:hAnsi="맑은 고딕" w:cs="Arial" w:hint="eastAsia"/>
          <w:color w:val="002060"/>
          <w:sz w:val="16"/>
          <w:szCs w:val="16"/>
        </w:rPr>
        <w:t>Janhunen</w:t>
      </w:r>
      <w:proofErr w:type="spellEnd"/>
      <w:r w:rsidRPr="003F2DDB">
        <w:rPr>
          <w:rFonts w:ascii="맑은 고딕" w:eastAsia="맑은 고딕" w:hAnsi="맑은 고딕" w:cs="Arial" w:hint="eastAsia"/>
          <w:color w:val="002060"/>
          <w:sz w:val="16"/>
          <w:szCs w:val="16"/>
        </w:rPr>
        <w:t xml:space="preserve"> (1996: 163-7), </w:t>
      </w:r>
      <w:proofErr w:type="spellStart"/>
      <w:r w:rsidRPr="003F2DDB">
        <w:rPr>
          <w:rFonts w:ascii="맑은 고딕" w:eastAsia="맑은 고딕" w:hAnsi="맑은 고딕" w:cs="Arial" w:hint="eastAsia"/>
          <w:color w:val="002060"/>
          <w:sz w:val="16"/>
          <w:szCs w:val="16"/>
        </w:rPr>
        <w:t>Spector</w:t>
      </w:r>
      <w:proofErr w:type="spellEnd"/>
      <w:r w:rsidRPr="003F2DDB">
        <w:rPr>
          <w:rFonts w:ascii="맑은 고딕" w:eastAsia="맑은 고딕" w:hAnsi="맑은 고딕" w:cs="Arial" w:hint="eastAsia"/>
          <w:color w:val="002060"/>
          <w:sz w:val="16"/>
          <w:szCs w:val="16"/>
        </w:rPr>
        <w:t xml:space="preserve"> (1964: xxv-xxvii), </w:t>
      </w:r>
      <w:proofErr w:type="spellStart"/>
      <w:r w:rsidRPr="003F2DDB">
        <w:rPr>
          <w:rFonts w:ascii="맑은 고딕" w:eastAsia="맑은 고딕" w:hAnsi="맑은 고딕" w:cs="Arial" w:hint="eastAsia"/>
          <w:color w:val="002060"/>
          <w:sz w:val="16"/>
          <w:szCs w:val="16"/>
        </w:rPr>
        <w:t>Crossley</w:t>
      </w:r>
      <w:proofErr w:type="spellEnd"/>
      <w:r w:rsidRPr="003F2DDB">
        <w:rPr>
          <w:rFonts w:ascii="맑은 고딕" w:eastAsia="맑은 고딕" w:hAnsi="맑은 고딕" w:cs="Arial" w:hint="eastAsia"/>
          <w:color w:val="002060"/>
          <w:sz w:val="16"/>
          <w:szCs w:val="16"/>
        </w:rPr>
        <w:t xml:space="preserve"> (1999: 120), Peterson (2002: 176), Elman (2000: 167-8, 239-40, 375, 380) 참조.</w:t>
      </w:r>
    </w:p>
  </w:footnote>
  <w:footnote w:id="39">
    <w:p w:rsidR="008E3E88" w:rsidRPr="008E3E88" w:rsidRDefault="008E3E88" w:rsidP="008E3E88">
      <w:pPr>
        <w:pStyle w:val="a7"/>
        <w:rPr>
          <w:rFonts w:ascii="맑은 고딕" w:eastAsia="맑은 고딕" w:hAnsi="맑은 고딕" w:cs="Times New Roman"/>
          <w:color w:val="000000" w:themeColor="text1"/>
          <w:sz w:val="16"/>
          <w:szCs w:val="16"/>
        </w:rPr>
      </w:pPr>
      <w:r w:rsidRPr="008E3E88">
        <w:rPr>
          <w:rStyle w:val="a8"/>
          <w:rFonts w:ascii="맑은 고딕" w:eastAsia="맑은 고딕" w:hAnsi="맑은 고딕" w:cs="Times New Roman" w:hint="eastAsia"/>
          <w:color w:val="000000" w:themeColor="text1"/>
          <w:sz w:val="16"/>
          <w:szCs w:val="16"/>
        </w:rPr>
        <w:footnoteRef/>
      </w:r>
      <w:r w:rsidRPr="008E3E88">
        <w:rPr>
          <w:rFonts w:ascii="맑은 고딕" w:eastAsia="맑은 고딕" w:hAnsi="맑은 고딕" w:hint="eastAsia"/>
          <w:color w:val="000000" w:themeColor="text1"/>
          <w:sz w:val="16"/>
          <w:szCs w:val="16"/>
        </w:rPr>
        <w:t xml:space="preserve"> </w:t>
      </w:r>
      <w:proofErr w:type="spellStart"/>
      <w:r w:rsidRPr="008E3E88">
        <w:rPr>
          <w:rFonts w:ascii="맑은 고딕" w:eastAsia="맑은 고딕" w:hAnsi="맑은 고딕" w:hint="eastAsia"/>
          <w:color w:val="000000" w:themeColor="text1"/>
          <w:sz w:val="16"/>
          <w:szCs w:val="16"/>
        </w:rPr>
        <w:t>Crossley</w:t>
      </w:r>
      <w:proofErr w:type="spellEnd"/>
      <w:r w:rsidRPr="008E3E88">
        <w:rPr>
          <w:rFonts w:ascii="맑은 고딕" w:eastAsia="맑은 고딕" w:hAnsi="맑은 고딕" w:hint="eastAsia"/>
          <w:color w:val="000000" w:themeColor="text1"/>
          <w:sz w:val="16"/>
          <w:szCs w:val="16"/>
        </w:rPr>
        <w:t xml:space="preserve"> (1999: 85) 참조. </w:t>
      </w:r>
    </w:p>
    <w:p w:rsidR="008E3E88" w:rsidRPr="008E3E88" w:rsidRDefault="008E3E88" w:rsidP="008E3E88">
      <w:pPr>
        <w:pStyle w:val="a7"/>
        <w:rPr>
          <w:rFonts w:ascii="맑은 고딕" w:eastAsia="맑은 고딕" w:hAnsi="맑은 고딕" w:cs="Times New Roman"/>
          <w:color w:val="000000" w:themeColor="text1"/>
          <w:sz w:val="16"/>
          <w:szCs w:val="16"/>
        </w:rPr>
      </w:pPr>
      <w:r w:rsidRPr="008E3E88">
        <w:rPr>
          <w:rFonts w:ascii="맑은 고딕" w:eastAsia="맑은 고딕" w:hAnsi="맑은 고딕"/>
          <w:color w:val="000000" w:themeColor="text1"/>
          <w:sz w:val="16"/>
          <w:szCs w:val="16"/>
        </w:rPr>
        <w:t xml:space="preserve"> </w:t>
      </w:r>
    </w:p>
  </w:footnote>
  <w:footnote w:id="40">
    <w:p w:rsidR="008E3E88" w:rsidRDefault="008E3E88" w:rsidP="008E3E88">
      <w:pPr>
        <w:pStyle w:val="a7"/>
        <w:rPr>
          <w:rFonts w:ascii="맑은 고딕" w:eastAsia="맑은 고딕" w:hAnsi="맑은 고딕"/>
          <w:color w:val="000000" w:themeColor="text1"/>
          <w:sz w:val="16"/>
          <w:szCs w:val="16"/>
        </w:rPr>
      </w:pPr>
      <w:r w:rsidRPr="008E3E88">
        <w:rPr>
          <w:rStyle w:val="a8"/>
          <w:rFonts w:ascii="맑은 고딕" w:eastAsia="맑은 고딕" w:hAnsi="맑은 고딕"/>
          <w:color w:val="000000" w:themeColor="text1"/>
          <w:sz w:val="16"/>
          <w:szCs w:val="16"/>
        </w:rPr>
        <w:footnoteRef/>
      </w:r>
      <w:r w:rsidRPr="008E3E88">
        <w:rPr>
          <w:rFonts w:ascii="맑은 고딕" w:eastAsia="맑은 고딕" w:hAnsi="맑은 고딕"/>
          <w:color w:val="000000" w:themeColor="text1"/>
          <w:sz w:val="16"/>
          <w:szCs w:val="16"/>
        </w:rPr>
        <w:t xml:space="preserve"> </w:t>
      </w:r>
      <w:proofErr w:type="spellStart"/>
      <w:r w:rsidRPr="008E3E88">
        <w:rPr>
          <w:rFonts w:ascii="맑은 고딕" w:eastAsia="맑은 고딕" w:hAnsi="맑은 고딕" w:hint="eastAsia"/>
          <w:color w:val="000000" w:themeColor="text1"/>
          <w:sz w:val="16"/>
          <w:szCs w:val="16"/>
        </w:rPr>
        <w:t>Crossley</w:t>
      </w:r>
      <w:proofErr w:type="spellEnd"/>
      <w:r w:rsidRPr="008E3E88">
        <w:rPr>
          <w:rFonts w:ascii="맑은 고딕" w:eastAsia="맑은 고딕" w:hAnsi="맑은 고딕" w:hint="eastAsia"/>
          <w:color w:val="000000" w:themeColor="text1"/>
          <w:sz w:val="16"/>
          <w:szCs w:val="16"/>
        </w:rPr>
        <w:t xml:space="preserve">(1999: 47)가 Owen </w:t>
      </w:r>
      <w:proofErr w:type="spellStart"/>
      <w:r w:rsidRPr="008E3E88">
        <w:rPr>
          <w:rFonts w:ascii="맑은 고딕" w:eastAsia="맑은 고딕" w:hAnsi="맑은 고딕" w:hint="eastAsia"/>
          <w:color w:val="000000" w:themeColor="text1"/>
          <w:sz w:val="16"/>
          <w:szCs w:val="16"/>
        </w:rPr>
        <w:t>Lattimore</w:t>
      </w:r>
      <w:proofErr w:type="spellEnd"/>
      <w:r w:rsidRPr="008E3E88">
        <w:rPr>
          <w:rFonts w:ascii="맑은 고딕" w:eastAsia="맑은 고딕" w:hAnsi="맑은 고딕" w:hint="eastAsia"/>
          <w:color w:val="000000" w:themeColor="text1"/>
          <w:sz w:val="16"/>
          <w:szCs w:val="16"/>
        </w:rPr>
        <w:t xml:space="preserve">의 견해를 인용한 것임. </w:t>
      </w:r>
      <w:proofErr w:type="spellStart"/>
      <w:r w:rsidRPr="008E3E88">
        <w:rPr>
          <w:rFonts w:ascii="맑은 고딕" w:eastAsia="맑은 고딕" w:hAnsi="맑은 고딕" w:hint="eastAsia"/>
          <w:color w:val="000000" w:themeColor="text1"/>
          <w:sz w:val="16"/>
          <w:szCs w:val="16"/>
        </w:rPr>
        <w:t>몽골족은</w:t>
      </w:r>
      <w:proofErr w:type="spellEnd"/>
      <w:r w:rsidRPr="008E3E88">
        <w:rPr>
          <w:rFonts w:ascii="맑은 고딕" w:eastAsia="맑은 고딕" w:hAnsi="맑은 고딕" w:hint="eastAsia"/>
          <w:color w:val="000000" w:themeColor="text1"/>
          <w:sz w:val="16"/>
          <w:szCs w:val="16"/>
        </w:rPr>
        <w:t xml:space="preserve"> “거란</w:t>
      </w:r>
      <w:r w:rsidR="00BE4644">
        <w:rPr>
          <w:rFonts w:ascii="맑은 고딕" w:eastAsia="맑은 고딕" w:hAnsi="맑은 고딕" w:hint="eastAsia"/>
          <w:color w:val="000000" w:themeColor="text1"/>
          <w:sz w:val="16"/>
          <w:szCs w:val="16"/>
        </w:rPr>
        <w:t>선비</w:t>
      </w:r>
      <w:r w:rsidRPr="008E3E88">
        <w:rPr>
          <w:rFonts w:ascii="맑은 고딕" w:eastAsia="맑은 고딕" w:hAnsi="맑은 고딕" w:hint="eastAsia"/>
          <w:color w:val="000000" w:themeColor="text1"/>
          <w:sz w:val="16"/>
          <w:szCs w:val="16"/>
        </w:rPr>
        <w:t>족”을 포함</w:t>
      </w:r>
      <w:r>
        <w:rPr>
          <w:rFonts w:ascii="맑은 고딕" w:eastAsia="맑은 고딕" w:hAnsi="맑은 고딕" w:hint="eastAsia"/>
          <w:color w:val="000000" w:themeColor="text1"/>
          <w:sz w:val="16"/>
          <w:szCs w:val="16"/>
        </w:rPr>
        <w:t>한다.</w:t>
      </w:r>
      <w:r w:rsidRPr="008E3E88">
        <w:rPr>
          <w:rFonts w:ascii="맑은 고딕" w:eastAsia="맑은 고딕" w:hAnsi="맑은 고딕" w:hint="eastAsia"/>
          <w:color w:val="000000" w:themeColor="text1"/>
          <w:sz w:val="16"/>
          <w:szCs w:val="16"/>
        </w:rPr>
        <w:t xml:space="preserve"> </w:t>
      </w:r>
    </w:p>
    <w:p w:rsidR="008E3E88" w:rsidRPr="008E3E88" w:rsidRDefault="008E3E88" w:rsidP="008E3E88">
      <w:pPr>
        <w:pStyle w:val="a7"/>
        <w:rPr>
          <w:color w:val="000000" w:themeColor="text1"/>
        </w:rPr>
      </w:pPr>
    </w:p>
  </w:footnote>
  <w:footnote w:id="41">
    <w:p w:rsidR="003F2DDB" w:rsidRPr="008E3E88" w:rsidRDefault="003F2DDB" w:rsidP="00361370">
      <w:pPr>
        <w:pStyle w:val="a7"/>
        <w:jc w:val="both"/>
        <w:rPr>
          <w:rFonts w:ascii="맑은 고딕" w:eastAsia="맑은 고딕" w:hAnsi="맑은 고딕" w:cs="Times New Roman"/>
          <w:color w:val="000000" w:themeColor="text1"/>
          <w:sz w:val="16"/>
          <w:szCs w:val="16"/>
        </w:rPr>
      </w:pPr>
      <w:r w:rsidRPr="008E3E88">
        <w:rPr>
          <w:rStyle w:val="a8"/>
          <w:rFonts w:ascii="맑은 고딕" w:eastAsia="맑은 고딕" w:hAnsi="맑은 고딕" w:cs="Times New Roman" w:hint="eastAsia"/>
          <w:color w:val="000000" w:themeColor="text1"/>
          <w:sz w:val="16"/>
          <w:szCs w:val="16"/>
        </w:rPr>
        <w:footnoteRef/>
      </w:r>
      <w:r w:rsidRPr="008E3E88">
        <w:rPr>
          <w:rFonts w:ascii="맑은 고딕" w:eastAsia="맑은 고딕" w:hAnsi="맑은 고딕" w:hint="eastAsia"/>
          <w:color w:val="000000" w:themeColor="text1"/>
          <w:sz w:val="16"/>
          <w:szCs w:val="16"/>
        </w:rPr>
        <w:t xml:space="preserve"> 누르하치의 </w:t>
      </w:r>
      <w:r w:rsidR="001B4AA2" w:rsidRPr="00AF4870">
        <w:rPr>
          <w:rFonts w:asciiTheme="majorHAnsi" w:eastAsiaTheme="majorHAnsi" w:hAnsiTheme="majorHAnsi" w:cs="Times New Roman" w:hint="eastAsia"/>
          <w:color w:val="000000" w:themeColor="text1"/>
          <w:sz w:val="16"/>
          <w:szCs w:val="16"/>
        </w:rPr>
        <w:t>북방 정벌</w:t>
      </w:r>
      <w:r w:rsidR="001B4AA2">
        <w:rPr>
          <w:rFonts w:asciiTheme="majorHAnsi" w:eastAsiaTheme="majorHAnsi" w:hAnsiTheme="majorHAnsi" w:cs="Times New Roman" w:hint="eastAsia"/>
          <w:color w:val="000000" w:themeColor="text1"/>
          <w:sz w:val="16"/>
          <w:szCs w:val="16"/>
        </w:rPr>
        <w:t>과</w:t>
      </w:r>
      <w:r w:rsidR="001B4AA2" w:rsidRPr="00AF4870">
        <w:rPr>
          <w:rFonts w:asciiTheme="majorHAnsi" w:eastAsiaTheme="majorHAnsi" w:hAnsiTheme="majorHAnsi" w:cs="Times New Roman" w:hint="eastAsia"/>
          <w:color w:val="000000" w:themeColor="text1"/>
          <w:sz w:val="16"/>
          <w:szCs w:val="16"/>
        </w:rPr>
        <w:t xml:space="preserve"> </w:t>
      </w:r>
      <w:r w:rsidRPr="008E3E88">
        <w:rPr>
          <w:rFonts w:ascii="맑은 고딕" w:eastAsia="맑은 고딕" w:hAnsi="맑은 고딕" w:hint="eastAsia"/>
          <w:color w:val="000000" w:themeColor="text1"/>
          <w:sz w:val="16"/>
          <w:szCs w:val="16"/>
        </w:rPr>
        <w:t xml:space="preserve">계획적인 종족 이주-정착 정책에 따라, </w:t>
      </w:r>
      <w:proofErr w:type="spellStart"/>
      <w:r w:rsidR="001B4AA2" w:rsidRPr="00AF4870">
        <w:rPr>
          <w:rFonts w:asciiTheme="majorHAnsi" w:eastAsiaTheme="majorHAnsi" w:hAnsiTheme="majorHAnsi" w:cs="Times New Roman" w:hint="eastAsia"/>
          <w:color w:val="000000" w:themeColor="text1"/>
          <w:sz w:val="16"/>
          <w:szCs w:val="16"/>
        </w:rPr>
        <w:t>흑룡강</w:t>
      </w:r>
      <w:proofErr w:type="spellEnd"/>
      <w:r w:rsidR="001B4AA2" w:rsidRPr="00AF4870">
        <w:rPr>
          <w:rFonts w:asciiTheme="majorHAnsi" w:eastAsiaTheme="majorHAnsi" w:hAnsiTheme="majorHAnsi" w:cs="Times New Roman" w:hint="eastAsia"/>
          <w:color w:val="000000" w:themeColor="text1"/>
          <w:sz w:val="16"/>
          <w:szCs w:val="16"/>
        </w:rPr>
        <w:t xml:space="preserve"> 유역</w:t>
      </w:r>
      <w:r w:rsidR="001B4AA2">
        <w:rPr>
          <w:rFonts w:asciiTheme="majorHAnsi" w:eastAsiaTheme="majorHAnsi" w:hAnsiTheme="majorHAnsi" w:cs="Times New Roman" w:hint="eastAsia"/>
          <w:color w:val="000000" w:themeColor="text1"/>
          <w:sz w:val="16"/>
          <w:szCs w:val="16"/>
        </w:rPr>
        <w:t>의</w:t>
      </w:r>
      <w:r w:rsidR="001B4AA2" w:rsidRPr="00AF4870">
        <w:rPr>
          <w:rFonts w:asciiTheme="majorHAnsi" w:eastAsiaTheme="majorHAnsi" w:hAnsiTheme="majorHAnsi" w:cs="Times New Roman" w:hint="eastAsia"/>
          <w:color w:val="000000" w:themeColor="text1"/>
          <w:sz w:val="16"/>
          <w:szCs w:val="16"/>
        </w:rPr>
        <w:t xml:space="preserve"> </w:t>
      </w:r>
      <w:r w:rsidRPr="008E3E88">
        <w:rPr>
          <w:rFonts w:ascii="맑은 고딕" w:eastAsia="맑은 고딕" w:hAnsi="맑은 고딕" w:hint="eastAsia"/>
          <w:color w:val="000000" w:themeColor="text1"/>
          <w:sz w:val="16"/>
          <w:szCs w:val="16"/>
        </w:rPr>
        <w:t xml:space="preserve">생 여진족들은 </w:t>
      </w:r>
      <w:r w:rsidR="001B4AA2">
        <w:rPr>
          <w:rFonts w:ascii="맑은 고딕" w:eastAsia="맑은 고딕" w:hAnsi="맑은 고딕" w:hint="eastAsia"/>
          <w:color w:val="000000" w:themeColor="text1"/>
          <w:sz w:val="16"/>
          <w:szCs w:val="16"/>
        </w:rPr>
        <w:t>대부분</w:t>
      </w:r>
      <w:r w:rsidR="001B4AA2" w:rsidRPr="008E3E88">
        <w:rPr>
          <w:rFonts w:ascii="맑은 고딕" w:eastAsia="맑은 고딕" w:hAnsi="맑은 고딕" w:hint="eastAsia"/>
          <w:color w:val="000000" w:themeColor="text1"/>
          <w:sz w:val="16"/>
          <w:szCs w:val="16"/>
        </w:rPr>
        <w:t xml:space="preserve"> </w:t>
      </w:r>
      <w:r w:rsidRPr="008E3E88">
        <w:rPr>
          <w:rFonts w:ascii="맑은 고딕" w:eastAsia="맑은 고딕" w:hAnsi="맑은 고딕" w:hint="eastAsia"/>
          <w:color w:val="000000" w:themeColor="text1"/>
          <w:sz w:val="16"/>
          <w:szCs w:val="16"/>
        </w:rPr>
        <w:t xml:space="preserve">재배치되어 건주 부족과 통합되었다. </w:t>
      </w:r>
      <w:proofErr w:type="spellStart"/>
      <w:r w:rsidRPr="008E3E88">
        <w:rPr>
          <w:rFonts w:ascii="맑은 고딕" w:eastAsia="맑은 고딕" w:hAnsi="맑은 고딕" w:hint="eastAsia"/>
          <w:color w:val="000000" w:themeColor="text1"/>
          <w:sz w:val="16"/>
          <w:szCs w:val="16"/>
        </w:rPr>
        <w:t>Janhunen</w:t>
      </w:r>
      <w:proofErr w:type="spellEnd"/>
      <w:r w:rsidRPr="008E3E88">
        <w:rPr>
          <w:rFonts w:ascii="맑은 고딕" w:eastAsia="맑은 고딕" w:hAnsi="맑은 고딕" w:hint="eastAsia"/>
          <w:color w:val="000000" w:themeColor="text1"/>
          <w:sz w:val="16"/>
          <w:szCs w:val="16"/>
        </w:rPr>
        <w:t xml:space="preserve"> (1996: 101-6, 157) 참조.</w:t>
      </w:r>
    </w:p>
    <w:p w:rsidR="003F2DDB" w:rsidRPr="008E3E88" w:rsidRDefault="003F2DDB" w:rsidP="00361370">
      <w:pPr>
        <w:pStyle w:val="a7"/>
        <w:jc w:val="both"/>
        <w:rPr>
          <w:rFonts w:ascii="맑은 고딕" w:eastAsia="맑은 고딕" w:hAnsi="맑은 고딕" w:cs="Times New Roman"/>
          <w:color w:val="000000" w:themeColor="text1"/>
          <w:sz w:val="16"/>
          <w:szCs w:val="16"/>
        </w:rPr>
      </w:pPr>
    </w:p>
  </w:footnote>
  <w:footnote w:id="42">
    <w:p w:rsidR="001B4AA2" w:rsidRPr="008E3E88" w:rsidRDefault="001B4AA2" w:rsidP="001B4AA2">
      <w:pPr>
        <w:pStyle w:val="a7"/>
        <w:jc w:val="both"/>
        <w:rPr>
          <w:rFonts w:ascii="맑은 고딕" w:eastAsia="맑은 고딕" w:hAnsi="맑은 고딕" w:cs="Times New Roman"/>
          <w:color w:val="000000" w:themeColor="text1"/>
          <w:sz w:val="16"/>
          <w:szCs w:val="16"/>
        </w:rPr>
      </w:pPr>
      <w:r w:rsidRPr="008E3E88">
        <w:rPr>
          <w:rStyle w:val="a8"/>
          <w:rFonts w:ascii="맑은 고딕" w:eastAsia="맑은 고딕" w:hAnsi="맑은 고딕" w:cs="Times New Roman" w:hint="eastAsia"/>
          <w:color w:val="000000" w:themeColor="text1"/>
          <w:sz w:val="16"/>
          <w:szCs w:val="16"/>
        </w:rPr>
        <w:footnoteRef/>
      </w:r>
      <w:r w:rsidRPr="008E3E88">
        <w:rPr>
          <w:rFonts w:ascii="맑은 고딕" w:eastAsia="맑은 고딕" w:hAnsi="맑은 고딕" w:hint="eastAsia"/>
          <w:color w:val="000000" w:themeColor="text1"/>
          <w:sz w:val="16"/>
          <w:szCs w:val="16"/>
        </w:rPr>
        <w:t xml:space="preserve"> 1595-6</w:t>
      </w:r>
      <w:r>
        <w:rPr>
          <w:rFonts w:ascii="맑은 고딕" w:eastAsia="맑은 고딕" w:hAnsi="맑은 고딕" w:hint="eastAsia"/>
          <w:color w:val="000000" w:themeColor="text1"/>
          <w:sz w:val="16"/>
          <w:szCs w:val="16"/>
        </w:rPr>
        <w:t>년</w:t>
      </w:r>
      <w:r w:rsidRPr="008E3E88">
        <w:rPr>
          <w:rFonts w:ascii="맑은 고딕" w:eastAsia="맑은 고딕" w:hAnsi="맑은 고딕" w:hint="eastAsia"/>
          <w:color w:val="000000" w:themeColor="text1"/>
          <w:sz w:val="16"/>
          <w:szCs w:val="16"/>
        </w:rPr>
        <w:t xml:space="preserve"> 겨울에 </w:t>
      </w:r>
      <w:proofErr w:type="spellStart"/>
      <w:r w:rsidRPr="008E3E88">
        <w:rPr>
          <w:rFonts w:ascii="맑은 고딕" w:eastAsia="맑은 고딕" w:hAnsi="맑은 고딕" w:hint="eastAsia"/>
          <w:color w:val="000000" w:themeColor="text1"/>
          <w:sz w:val="16"/>
          <w:szCs w:val="16"/>
        </w:rPr>
        <w:t>허투알라</w:t>
      </w:r>
      <w:proofErr w:type="spellEnd"/>
      <w:r w:rsidRPr="008E3E88">
        <w:rPr>
          <w:rFonts w:ascii="맑은 고딕" w:eastAsia="맑은 고딕" w:hAnsi="맑은 고딕" w:hint="eastAsia"/>
          <w:color w:val="000000" w:themeColor="text1"/>
          <w:sz w:val="16"/>
          <w:szCs w:val="16"/>
        </w:rPr>
        <w:t xml:space="preserve"> 성</w:t>
      </w:r>
      <w:r w:rsidR="00025B37">
        <w:rPr>
          <w:rFonts w:ascii="맑은 고딕" w:eastAsia="맑은 고딕" w:hAnsi="맑은 고딕" w:hint="eastAsia"/>
          <w:color w:val="000000" w:themeColor="text1"/>
          <w:sz w:val="16"/>
          <w:szCs w:val="16"/>
        </w:rPr>
        <w:t>채</w:t>
      </w:r>
      <w:r w:rsidRPr="008E3E88">
        <w:rPr>
          <w:rFonts w:ascii="맑은 고딕" w:eastAsia="맑은 고딕" w:hAnsi="맑은 고딕" w:hint="eastAsia"/>
          <w:color w:val="000000" w:themeColor="text1"/>
          <w:sz w:val="16"/>
          <w:szCs w:val="16"/>
        </w:rPr>
        <w:t>에 있는 누르하치의 지휘 본부를 방문했던 조선 사신 신충일(</w:t>
      </w:r>
      <w:r w:rsidRPr="008E3E88">
        <w:rPr>
          <w:rFonts w:ascii="맑은 고딕" w:eastAsia="한양해서" w:hAnsi="맑은 고딕" w:hint="eastAsia"/>
          <w:color w:val="000000" w:themeColor="text1"/>
          <w:sz w:val="16"/>
          <w:szCs w:val="16"/>
        </w:rPr>
        <w:t>申忠一</w:t>
      </w:r>
      <w:r w:rsidRPr="008E3E88">
        <w:rPr>
          <w:rFonts w:ascii="맑은 고딕" w:eastAsia="맑은 고딕" w:hAnsi="맑은 고딕" w:hint="eastAsia"/>
          <w:color w:val="000000" w:themeColor="text1"/>
          <w:sz w:val="16"/>
          <w:szCs w:val="16"/>
        </w:rPr>
        <w:t xml:space="preserve">)이 자세하게 기록한 </w:t>
      </w:r>
      <w:proofErr w:type="spellStart"/>
      <w:r w:rsidRPr="008E3E88">
        <w:rPr>
          <w:rFonts w:ascii="맑은 고딕" w:eastAsia="맑은 고딕" w:hAnsi="맑은 고딕" w:hint="eastAsia"/>
          <w:color w:val="000000" w:themeColor="text1"/>
          <w:sz w:val="16"/>
          <w:szCs w:val="16"/>
        </w:rPr>
        <w:t>건주기정도기</w:t>
      </w:r>
      <w:proofErr w:type="spellEnd"/>
      <w:r w:rsidRPr="008E3E88">
        <w:rPr>
          <w:rFonts w:ascii="맑은 고딕" w:eastAsia="맑은 고딕" w:hAnsi="맑은 고딕" w:hint="eastAsia"/>
          <w:color w:val="000000" w:themeColor="text1"/>
          <w:sz w:val="16"/>
          <w:szCs w:val="16"/>
        </w:rPr>
        <w:t>(</w:t>
      </w:r>
      <w:proofErr w:type="spellStart"/>
      <w:r w:rsidRPr="008E3E88">
        <w:rPr>
          <w:rFonts w:ascii="맑은 고딕" w:eastAsia="한양해서" w:hAnsi="맑은 고딕" w:hint="eastAsia"/>
          <w:color w:val="000000" w:themeColor="text1"/>
          <w:sz w:val="16"/>
          <w:szCs w:val="16"/>
        </w:rPr>
        <w:t>建州紀程圖記</w:t>
      </w:r>
      <w:proofErr w:type="spellEnd"/>
      <w:r w:rsidRPr="008E3E88">
        <w:rPr>
          <w:rFonts w:ascii="맑은 고딕" w:eastAsia="맑은 고딕" w:hAnsi="맑은 고딕" w:hint="eastAsia"/>
          <w:color w:val="000000" w:themeColor="text1"/>
          <w:sz w:val="16"/>
          <w:szCs w:val="16"/>
        </w:rPr>
        <w:t xml:space="preserve">)를 </w:t>
      </w:r>
      <w:proofErr w:type="spellStart"/>
      <w:r w:rsidRPr="008E3E88">
        <w:rPr>
          <w:rFonts w:ascii="맑은 고딕" w:eastAsia="맑은 고딕" w:hAnsi="맑은 고딕" w:hint="eastAsia"/>
          <w:color w:val="000000" w:themeColor="text1"/>
          <w:sz w:val="16"/>
          <w:szCs w:val="16"/>
        </w:rPr>
        <w:t>Crossley</w:t>
      </w:r>
      <w:proofErr w:type="spellEnd"/>
      <w:r w:rsidRPr="008E3E88">
        <w:rPr>
          <w:rFonts w:ascii="맑은 고딕" w:eastAsia="맑은 고딕" w:hAnsi="맑은 고딕" w:hint="eastAsia"/>
          <w:color w:val="000000" w:themeColor="text1"/>
          <w:sz w:val="16"/>
          <w:szCs w:val="16"/>
        </w:rPr>
        <w:t xml:space="preserve">(1997: 57, 59)가 번역한 글에서 발췌한 것이다. </w:t>
      </w:r>
      <w:proofErr w:type="spellStart"/>
      <w:r w:rsidRPr="008E3E88">
        <w:rPr>
          <w:rFonts w:ascii="맑은 고딕" w:eastAsia="맑은 고딕" w:hAnsi="맑은 고딕" w:hint="eastAsia"/>
          <w:color w:val="000000" w:themeColor="text1"/>
          <w:sz w:val="16"/>
          <w:szCs w:val="16"/>
        </w:rPr>
        <w:t>Crossley</w:t>
      </w:r>
      <w:proofErr w:type="spellEnd"/>
      <w:r w:rsidRPr="008E3E88">
        <w:rPr>
          <w:rFonts w:ascii="맑은 고딕" w:eastAsia="맑은 고딕" w:hAnsi="맑은 고딕" w:hint="eastAsia"/>
          <w:color w:val="000000" w:themeColor="text1"/>
          <w:sz w:val="16"/>
          <w:szCs w:val="16"/>
        </w:rPr>
        <w:t>(1997: 60)는 신충일 사절단의 임무가, 건주 여진족에게 조선의 북방 경계선을 준수할 필요성을 인식시키기 위한 것이었지, 명나라와 싸우기 위해 누르하치와 정치적 동맹을 형성하려는 것이 아니었다고 말한다.</w:t>
      </w:r>
    </w:p>
    <w:p w:rsidR="001B4AA2" w:rsidRPr="008E3E88" w:rsidRDefault="001B4AA2" w:rsidP="001B4AA2">
      <w:pPr>
        <w:pStyle w:val="a7"/>
        <w:jc w:val="both"/>
        <w:rPr>
          <w:rFonts w:ascii="맑은 고딕" w:eastAsia="맑은 고딕" w:hAnsi="맑은 고딕" w:cs="Times New Roman"/>
          <w:color w:val="000000" w:themeColor="text1"/>
          <w:sz w:val="16"/>
          <w:szCs w:val="16"/>
        </w:rPr>
      </w:pPr>
    </w:p>
  </w:footnote>
  <w:footnote w:id="43">
    <w:p w:rsidR="003F2DDB" w:rsidRPr="008E3E88" w:rsidRDefault="003F2DDB" w:rsidP="00361370">
      <w:pPr>
        <w:pStyle w:val="a7"/>
        <w:rPr>
          <w:rFonts w:ascii="맑은 고딕" w:eastAsia="맑은 고딕" w:hAnsi="맑은 고딕"/>
          <w:color w:val="000000" w:themeColor="text1"/>
          <w:sz w:val="16"/>
          <w:szCs w:val="16"/>
        </w:rPr>
      </w:pPr>
      <w:r w:rsidRPr="008E3E88">
        <w:rPr>
          <w:rStyle w:val="a8"/>
          <w:rFonts w:ascii="맑은 고딕" w:eastAsia="맑은 고딕" w:hAnsi="맑은 고딕" w:hint="eastAsia"/>
          <w:color w:val="000000" w:themeColor="text1"/>
          <w:sz w:val="16"/>
          <w:szCs w:val="16"/>
        </w:rPr>
        <w:footnoteRef/>
      </w:r>
      <w:r w:rsidRPr="008E3E88">
        <w:rPr>
          <w:rFonts w:ascii="맑은 고딕" w:eastAsia="맑은 고딕" w:hAnsi="맑은 고딕" w:hint="eastAsia"/>
          <w:color w:val="000000" w:themeColor="text1"/>
          <w:sz w:val="16"/>
          <w:szCs w:val="16"/>
        </w:rPr>
        <w:t xml:space="preserve"> 이기백 (1984: 215)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AFB" w:rsidRDefault="00DF2AFB">
    <w:pPr>
      <w:pStyle w:val="a9"/>
    </w:pPr>
  </w:p>
  <w:p w:rsidR="00DF2AFB" w:rsidRPr="00025DBC" w:rsidRDefault="003F2DDB" w:rsidP="0083413F">
    <w:pPr>
      <w:pStyle w:val="a9"/>
      <w:jc w:val="center"/>
      <w:rPr>
        <w:color w:val="595959" w:themeColor="text1" w:themeTint="A6"/>
      </w:rPr>
    </w:pPr>
    <w:proofErr w:type="spellStart"/>
    <w:r>
      <w:rPr>
        <w:rFonts w:ascii="맑은 고딕" w:eastAsia="맑은 고딕" w:hAnsi="맑은 고딕" w:hint="eastAsia"/>
        <w:color w:val="595959" w:themeColor="text1" w:themeTint="A6"/>
        <w:sz w:val="16"/>
        <w:szCs w:val="16"/>
      </w:rPr>
      <w:t>몽골족을</w:t>
    </w:r>
    <w:proofErr w:type="spellEnd"/>
    <w:r>
      <w:rPr>
        <w:rFonts w:ascii="맑은 고딕" w:eastAsia="맑은 고딕" w:hAnsi="맑은 고딕" w:hint="eastAsia"/>
        <w:color w:val="595959" w:themeColor="text1" w:themeTint="A6"/>
        <w:sz w:val="16"/>
        <w:szCs w:val="16"/>
      </w:rPr>
      <w:t xml:space="preserve"> 동업자로 포섭한 만주족 청: </w:t>
    </w:r>
    <w:proofErr w:type="spellStart"/>
    <w:r>
      <w:rPr>
        <w:rFonts w:ascii="맑은 고딕" w:eastAsia="맑은 고딕" w:hAnsi="맑은 고딕" w:hint="eastAsia"/>
        <w:color w:val="595959" w:themeColor="text1" w:themeTint="A6"/>
        <w:sz w:val="16"/>
        <w:szCs w:val="16"/>
      </w:rPr>
      <w:t>병민일체</w:t>
    </w:r>
    <w:proofErr w:type="spellEnd"/>
    <w:r>
      <w:rPr>
        <w:rFonts w:ascii="맑은 고딕" w:eastAsia="맑은 고딕" w:hAnsi="맑은 고딕" w:hint="eastAsia"/>
        <w:color w:val="595959" w:themeColor="text1" w:themeTint="A6"/>
        <w:sz w:val="16"/>
        <w:szCs w:val="16"/>
      </w:rPr>
      <w:t>-</w:t>
    </w:r>
    <w:proofErr w:type="spellStart"/>
    <w:r>
      <w:rPr>
        <w:rFonts w:ascii="맑은 고딕" w:eastAsia="맑은 고딕" w:hAnsi="맑은 고딕" w:hint="eastAsia"/>
        <w:color w:val="595959" w:themeColor="text1" w:themeTint="A6"/>
        <w:sz w:val="16"/>
        <w:szCs w:val="16"/>
      </w:rPr>
      <w:t>이한치한</w:t>
    </w:r>
    <w:proofErr w:type="spellEnd"/>
    <w:r>
      <w:rPr>
        <w:rFonts w:ascii="맑은 고딕" w:eastAsia="맑은 고딕" w:hAnsi="맑은 고딕" w:hint="eastAsia"/>
        <w:color w:val="595959" w:themeColor="text1" w:themeTint="A6"/>
        <w:sz w:val="16"/>
        <w:szCs w:val="16"/>
      </w:rPr>
      <w:t xml:space="preserve">                  </w:t>
    </w:r>
    <w:r w:rsidR="00DF2AFB" w:rsidRPr="00025DBC">
      <w:rPr>
        <w:rFonts w:ascii="맑은 고딕" w:eastAsia="맑은 고딕" w:hAnsi="맑은 고딕"/>
        <w:color w:val="595959" w:themeColor="text1" w:themeTint="A6"/>
        <w:sz w:val="16"/>
        <w:szCs w:val="16"/>
      </w:rPr>
      <w:t>©</w:t>
    </w:r>
    <w:r w:rsidR="00DF2AFB" w:rsidRPr="00025DBC">
      <w:rPr>
        <w:rFonts w:ascii="맑은 고딕" w:eastAsia="맑은 고딕" w:hAnsi="맑은 고딕" w:hint="eastAsia"/>
        <w:color w:val="595959" w:themeColor="text1" w:themeTint="A6"/>
        <w:sz w:val="16"/>
        <w:szCs w:val="16"/>
      </w:rPr>
      <w:t xml:space="preserve"> 2012 </w:t>
    </w:r>
    <w:proofErr w:type="spellStart"/>
    <w:r w:rsidR="00DF2AFB" w:rsidRPr="00025DBC">
      <w:rPr>
        <w:rFonts w:ascii="맑은 고딕" w:eastAsia="맑은 고딕" w:hAnsi="맑은 고딕" w:hint="eastAsia"/>
        <w:color w:val="595959" w:themeColor="text1" w:themeTint="A6"/>
        <w:sz w:val="16"/>
        <w:szCs w:val="16"/>
      </w:rPr>
      <w:t>Wontack</w:t>
    </w:r>
    <w:proofErr w:type="spellEnd"/>
    <w:r w:rsidR="00DF2AFB" w:rsidRPr="00025DBC">
      <w:rPr>
        <w:rFonts w:ascii="맑은 고딕" w:eastAsia="맑은 고딕" w:hAnsi="맑은 고딕" w:hint="eastAsia"/>
        <w:color w:val="595959" w:themeColor="text1" w:themeTint="A6"/>
        <w:sz w:val="16"/>
        <w:szCs w:val="16"/>
      </w:rPr>
      <w:t xml:space="preserve"> Hong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0CBE"/>
    <w:multiLevelType w:val="hybridMultilevel"/>
    <w:tmpl w:val="32BCA41C"/>
    <w:lvl w:ilvl="0" w:tplc="D9841DD8">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5DB7AB6"/>
    <w:multiLevelType w:val="hybridMultilevel"/>
    <w:tmpl w:val="46CEAC32"/>
    <w:lvl w:ilvl="0" w:tplc="1EA282CC">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B150704"/>
    <w:multiLevelType w:val="hybridMultilevel"/>
    <w:tmpl w:val="D94A6B5C"/>
    <w:lvl w:ilvl="0" w:tplc="A9AA8850">
      <w:start w:val="1"/>
      <w:numFmt w:val="bullet"/>
      <w:lvlText w:val="-"/>
      <w:lvlJc w:val="left"/>
      <w:pPr>
        <w:tabs>
          <w:tab w:val="num" w:pos="760"/>
        </w:tabs>
        <w:ind w:left="760" w:hanging="360"/>
      </w:pPr>
      <w:rPr>
        <w:rFonts w:ascii="바탕" w:eastAsia="바탕" w:hAnsi="바탕" w:hint="eastAsia"/>
      </w:rPr>
    </w:lvl>
    <w:lvl w:ilvl="1" w:tplc="04090003">
      <w:start w:val="1"/>
      <w:numFmt w:val="bullet"/>
      <w:lvlText w:val=""/>
      <w:lvlJc w:val="left"/>
      <w:pPr>
        <w:tabs>
          <w:tab w:val="num" w:pos="1200"/>
        </w:tabs>
        <w:ind w:left="1200" w:hanging="400"/>
      </w:pPr>
      <w:rPr>
        <w:rFonts w:ascii="Wingdings" w:hAnsi="Wingdings" w:cs="Wingdings" w:hint="default"/>
      </w:rPr>
    </w:lvl>
    <w:lvl w:ilvl="2" w:tplc="04090005">
      <w:start w:val="1"/>
      <w:numFmt w:val="bullet"/>
      <w:lvlText w:val=""/>
      <w:lvlJc w:val="left"/>
      <w:pPr>
        <w:tabs>
          <w:tab w:val="num" w:pos="1600"/>
        </w:tabs>
        <w:ind w:left="1600" w:hanging="400"/>
      </w:pPr>
      <w:rPr>
        <w:rFonts w:ascii="Wingdings" w:hAnsi="Wingdings" w:cs="Wingdings" w:hint="default"/>
      </w:rPr>
    </w:lvl>
    <w:lvl w:ilvl="3" w:tplc="04090001">
      <w:start w:val="1"/>
      <w:numFmt w:val="bullet"/>
      <w:lvlText w:val=""/>
      <w:lvlJc w:val="left"/>
      <w:pPr>
        <w:tabs>
          <w:tab w:val="num" w:pos="2000"/>
        </w:tabs>
        <w:ind w:left="2000" w:hanging="400"/>
      </w:pPr>
      <w:rPr>
        <w:rFonts w:ascii="Wingdings" w:hAnsi="Wingdings" w:cs="Wingdings" w:hint="default"/>
      </w:rPr>
    </w:lvl>
    <w:lvl w:ilvl="4" w:tplc="04090003">
      <w:start w:val="1"/>
      <w:numFmt w:val="bullet"/>
      <w:lvlText w:val=""/>
      <w:lvlJc w:val="left"/>
      <w:pPr>
        <w:tabs>
          <w:tab w:val="num" w:pos="2400"/>
        </w:tabs>
        <w:ind w:left="2400" w:hanging="400"/>
      </w:pPr>
      <w:rPr>
        <w:rFonts w:ascii="Wingdings" w:hAnsi="Wingdings" w:cs="Wingdings" w:hint="default"/>
      </w:rPr>
    </w:lvl>
    <w:lvl w:ilvl="5" w:tplc="04090005">
      <w:start w:val="1"/>
      <w:numFmt w:val="bullet"/>
      <w:lvlText w:val=""/>
      <w:lvlJc w:val="left"/>
      <w:pPr>
        <w:tabs>
          <w:tab w:val="num" w:pos="2800"/>
        </w:tabs>
        <w:ind w:left="2800" w:hanging="400"/>
      </w:pPr>
      <w:rPr>
        <w:rFonts w:ascii="Wingdings" w:hAnsi="Wingdings" w:cs="Wingdings" w:hint="default"/>
      </w:rPr>
    </w:lvl>
    <w:lvl w:ilvl="6" w:tplc="04090001">
      <w:start w:val="1"/>
      <w:numFmt w:val="bullet"/>
      <w:lvlText w:val=""/>
      <w:lvlJc w:val="left"/>
      <w:pPr>
        <w:tabs>
          <w:tab w:val="num" w:pos="3200"/>
        </w:tabs>
        <w:ind w:left="3200" w:hanging="400"/>
      </w:pPr>
      <w:rPr>
        <w:rFonts w:ascii="Wingdings" w:hAnsi="Wingdings" w:cs="Wingdings" w:hint="default"/>
      </w:rPr>
    </w:lvl>
    <w:lvl w:ilvl="7" w:tplc="04090003">
      <w:start w:val="1"/>
      <w:numFmt w:val="bullet"/>
      <w:lvlText w:val=""/>
      <w:lvlJc w:val="left"/>
      <w:pPr>
        <w:tabs>
          <w:tab w:val="num" w:pos="3600"/>
        </w:tabs>
        <w:ind w:left="3600" w:hanging="400"/>
      </w:pPr>
      <w:rPr>
        <w:rFonts w:ascii="Wingdings" w:hAnsi="Wingdings" w:cs="Wingdings" w:hint="default"/>
      </w:rPr>
    </w:lvl>
    <w:lvl w:ilvl="8" w:tplc="04090005">
      <w:start w:val="1"/>
      <w:numFmt w:val="bullet"/>
      <w:lvlText w:val=""/>
      <w:lvlJc w:val="left"/>
      <w:pPr>
        <w:tabs>
          <w:tab w:val="num" w:pos="4000"/>
        </w:tabs>
        <w:ind w:left="4000" w:hanging="400"/>
      </w:pPr>
      <w:rPr>
        <w:rFonts w:ascii="Wingdings" w:hAnsi="Wingdings" w:cs="Wingdings" w:hint="default"/>
      </w:rPr>
    </w:lvl>
  </w:abstractNum>
  <w:abstractNum w:abstractNumId="3">
    <w:nsid w:val="46B9594D"/>
    <w:multiLevelType w:val="hybridMultilevel"/>
    <w:tmpl w:val="DB38AE9A"/>
    <w:lvl w:ilvl="0" w:tplc="C1B83D94">
      <w:numFmt w:val="decimal"/>
      <w:lvlText w:val="%1."/>
      <w:lvlJc w:val="left"/>
      <w:pPr>
        <w:ind w:left="760" w:hanging="360"/>
      </w:pPr>
      <w:rPr>
        <w:rFonts w:hint="default"/>
        <w:sz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571E6BBD"/>
    <w:multiLevelType w:val="hybridMultilevel"/>
    <w:tmpl w:val="97A641FC"/>
    <w:lvl w:ilvl="0" w:tplc="06461E3E">
      <w:numFmt w:val="bullet"/>
      <w:lvlText w:val="–"/>
      <w:lvlJc w:val="left"/>
      <w:pPr>
        <w:tabs>
          <w:tab w:val="num" w:pos="1160"/>
        </w:tabs>
        <w:ind w:left="1160" w:hanging="360"/>
      </w:pPr>
      <w:rPr>
        <w:rFonts w:ascii="Garamond" w:eastAsia="바탕" w:hAnsi="Garamond" w:cs="Courier New" w:hint="default"/>
        <w:i/>
      </w:rPr>
    </w:lvl>
    <w:lvl w:ilvl="1" w:tplc="04090003" w:tentative="1">
      <w:start w:val="1"/>
      <w:numFmt w:val="bullet"/>
      <w:lvlText w:val=""/>
      <w:lvlJc w:val="left"/>
      <w:pPr>
        <w:tabs>
          <w:tab w:val="num" w:pos="1600"/>
        </w:tabs>
        <w:ind w:left="1600" w:hanging="400"/>
      </w:pPr>
      <w:rPr>
        <w:rFonts w:ascii="Wingdings" w:hAnsi="Wingdings" w:hint="default"/>
      </w:rPr>
    </w:lvl>
    <w:lvl w:ilvl="2" w:tplc="04090005" w:tentative="1">
      <w:start w:val="1"/>
      <w:numFmt w:val="bullet"/>
      <w:lvlText w:val=""/>
      <w:lvlJc w:val="left"/>
      <w:pPr>
        <w:tabs>
          <w:tab w:val="num" w:pos="2000"/>
        </w:tabs>
        <w:ind w:left="2000" w:hanging="400"/>
      </w:pPr>
      <w:rPr>
        <w:rFonts w:ascii="Wingdings" w:hAnsi="Wingdings" w:hint="default"/>
      </w:rPr>
    </w:lvl>
    <w:lvl w:ilvl="3" w:tplc="04090001" w:tentative="1">
      <w:start w:val="1"/>
      <w:numFmt w:val="bullet"/>
      <w:lvlText w:val=""/>
      <w:lvlJc w:val="left"/>
      <w:pPr>
        <w:tabs>
          <w:tab w:val="num" w:pos="2400"/>
        </w:tabs>
        <w:ind w:left="2400" w:hanging="400"/>
      </w:pPr>
      <w:rPr>
        <w:rFonts w:ascii="Wingdings" w:hAnsi="Wingdings" w:hint="default"/>
      </w:rPr>
    </w:lvl>
    <w:lvl w:ilvl="4" w:tplc="04090003" w:tentative="1">
      <w:start w:val="1"/>
      <w:numFmt w:val="bullet"/>
      <w:lvlText w:val=""/>
      <w:lvlJc w:val="left"/>
      <w:pPr>
        <w:tabs>
          <w:tab w:val="num" w:pos="2800"/>
        </w:tabs>
        <w:ind w:left="2800" w:hanging="400"/>
      </w:pPr>
      <w:rPr>
        <w:rFonts w:ascii="Wingdings" w:hAnsi="Wingdings" w:hint="default"/>
      </w:rPr>
    </w:lvl>
    <w:lvl w:ilvl="5" w:tplc="04090005" w:tentative="1">
      <w:start w:val="1"/>
      <w:numFmt w:val="bullet"/>
      <w:lvlText w:val=""/>
      <w:lvlJc w:val="left"/>
      <w:pPr>
        <w:tabs>
          <w:tab w:val="num" w:pos="3200"/>
        </w:tabs>
        <w:ind w:left="3200" w:hanging="400"/>
      </w:pPr>
      <w:rPr>
        <w:rFonts w:ascii="Wingdings" w:hAnsi="Wingdings" w:hint="default"/>
      </w:rPr>
    </w:lvl>
    <w:lvl w:ilvl="6" w:tplc="04090001" w:tentative="1">
      <w:start w:val="1"/>
      <w:numFmt w:val="bullet"/>
      <w:lvlText w:val=""/>
      <w:lvlJc w:val="left"/>
      <w:pPr>
        <w:tabs>
          <w:tab w:val="num" w:pos="3600"/>
        </w:tabs>
        <w:ind w:left="3600" w:hanging="400"/>
      </w:pPr>
      <w:rPr>
        <w:rFonts w:ascii="Wingdings" w:hAnsi="Wingdings" w:hint="default"/>
      </w:rPr>
    </w:lvl>
    <w:lvl w:ilvl="7" w:tplc="04090003" w:tentative="1">
      <w:start w:val="1"/>
      <w:numFmt w:val="bullet"/>
      <w:lvlText w:val=""/>
      <w:lvlJc w:val="left"/>
      <w:pPr>
        <w:tabs>
          <w:tab w:val="num" w:pos="4000"/>
        </w:tabs>
        <w:ind w:left="4000" w:hanging="400"/>
      </w:pPr>
      <w:rPr>
        <w:rFonts w:ascii="Wingdings" w:hAnsi="Wingdings" w:hint="default"/>
      </w:rPr>
    </w:lvl>
    <w:lvl w:ilvl="8" w:tplc="04090005" w:tentative="1">
      <w:start w:val="1"/>
      <w:numFmt w:val="bullet"/>
      <w:lvlText w:val=""/>
      <w:lvlJc w:val="left"/>
      <w:pPr>
        <w:tabs>
          <w:tab w:val="num" w:pos="4400"/>
        </w:tabs>
        <w:ind w:left="4400" w:hanging="400"/>
      </w:pPr>
      <w:rPr>
        <w:rFonts w:ascii="Wingdings" w:hAnsi="Wingdings" w:hint="default"/>
      </w:rPr>
    </w:lvl>
  </w:abstractNum>
  <w:abstractNum w:abstractNumId="5">
    <w:nsid w:val="636867BB"/>
    <w:multiLevelType w:val="hybridMultilevel"/>
    <w:tmpl w:val="1DA80712"/>
    <w:lvl w:ilvl="0" w:tplc="4410B08A">
      <w:start w:val="1"/>
      <w:numFmt w:val="decimal"/>
      <w:lvlText w:val="%1."/>
      <w:lvlJc w:val="left"/>
      <w:pPr>
        <w:tabs>
          <w:tab w:val="num" w:pos="760"/>
        </w:tabs>
        <w:ind w:left="760" w:hanging="360"/>
      </w:pPr>
      <w:rPr>
        <w:rFonts w:hAnsi="Arial" w:hint="default"/>
        <w:b w:val="0"/>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6">
    <w:nsid w:val="648F085E"/>
    <w:multiLevelType w:val="hybridMultilevel"/>
    <w:tmpl w:val="51629F00"/>
    <w:lvl w:ilvl="0" w:tplc="3B3A772A">
      <w:start w:val="1"/>
      <w:numFmt w:val="decimal"/>
      <w:lvlText w:val="%1."/>
      <w:lvlJc w:val="left"/>
      <w:pPr>
        <w:ind w:left="760" w:hanging="360"/>
      </w:pPr>
      <w:rPr>
        <w:rFonts w:hint="default"/>
        <w:color w:val="00206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27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655E"/>
    <w:rsid w:val="00006E55"/>
    <w:rsid w:val="000155A9"/>
    <w:rsid w:val="00016FC4"/>
    <w:rsid w:val="00025B37"/>
    <w:rsid w:val="00025BB1"/>
    <w:rsid w:val="00025DBC"/>
    <w:rsid w:val="000354A5"/>
    <w:rsid w:val="00040A19"/>
    <w:rsid w:val="0004292A"/>
    <w:rsid w:val="000434A1"/>
    <w:rsid w:val="00044A8F"/>
    <w:rsid w:val="00046427"/>
    <w:rsid w:val="0005082A"/>
    <w:rsid w:val="000562F0"/>
    <w:rsid w:val="0006105C"/>
    <w:rsid w:val="00080132"/>
    <w:rsid w:val="00082D22"/>
    <w:rsid w:val="000835DA"/>
    <w:rsid w:val="000919A4"/>
    <w:rsid w:val="00093CAB"/>
    <w:rsid w:val="0009683D"/>
    <w:rsid w:val="00096976"/>
    <w:rsid w:val="000A021A"/>
    <w:rsid w:val="000A0663"/>
    <w:rsid w:val="000A0D42"/>
    <w:rsid w:val="000A5751"/>
    <w:rsid w:val="000B022C"/>
    <w:rsid w:val="000B3A64"/>
    <w:rsid w:val="000C1B38"/>
    <w:rsid w:val="000C2128"/>
    <w:rsid w:val="000D357E"/>
    <w:rsid w:val="000D63F6"/>
    <w:rsid w:val="000E218C"/>
    <w:rsid w:val="000F4659"/>
    <w:rsid w:val="000F46A6"/>
    <w:rsid w:val="000F4D85"/>
    <w:rsid w:val="000F64EC"/>
    <w:rsid w:val="000F6924"/>
    <w:rsid w:val="000F6A59"/>
    <w:rsid w:val="00100424"/>
    <w:rsid w:val="001015EA"/>
    <w:rsid w:val="0010261F"/>
    <w:rsid w:val="00103396"/>
    <w:rsid w:val="00105AAE"/>
    <w:rsid w:val="001068D4"/>
    <w:rsid w:val="001133C7"/>
    <w:rsid w:val="00113773"/>
    <w:rsid w:val="001137DB"/>
    <w:rsid w:val="001319BE"/>
    <w:rsid w:val="00137023"/>
    <w:rsid w:val="00142DC1"/>
    <w:rsid w:val="00145CE5"/>
    <w:rsid w:val="001470CA"/>
    <w:rsid w:val="001506EF"/>
    <w:rsid w:val="0015421C"/>
    <w:rsid w:val="00157B4F"/>
    <w:rsid w:val="00162705"/>
    <w:rsid w:val="00166C00"/>
    <w:rsid w:val="00172AF7"/>
    <w:rsid w:val="00174169"/>
    <w:rsid w:val="00175123"/>
    <w:rsid w:val="0017776F"/>
    <w:rsid w:val="001877D0"/>
    <w:rsid w:val="00190FEB"/>
    <w:rsid w:val="001A1A2D"/>
    <w:rsid w:val="001A1AEB"/>
    <w:rsid w:val="001A52A0"/>
    <w:rsid w:val="001A70BF"/>
    <w:rsid w:val="001A7F00"/>
    <w:rsid w:val="001B1D01"/>
    <w:rsid w:val="001B4AA2"/>
    <w:rsid w:val="001B61FA"/>
    <w:rsid w:val="001C02D1"/>
    <w:rsid w:val="001C069E"/>
    <w:rsid w:val="001C164C"/>
    <w:rsid w:val="001C19AD"/>
    <w:rsid w:val="001C33AF"/>
    <w:rsid w:val="001C61D5"/>
    <w:rsid w:val="001C76AE"/>
    <w:rsid w:val="001D1297"/>
    <w:rsid w:val="001D46E3"/>
    <w:rsid w:val="001D4712"/>
    <w:rsid w:val="001D52E7"/>
    <w:rsid w:val="001E0833"/>
    <w:rsid w:val="001E086C"/>
    <w:rsid w:val="001E5449"/>
    <w:rsid w:val="001E6ED0"/>
    <w:rsid w:val="001E7F02"/>
    <w:rsid w:val="001F0805"/>
    <w:rsid w:val="001F121D"/>
    <w:rsid w:val="00206DFD"/>
    <w:rsid w:val="0021705E"/>
    <w:rsid w:val="00222C1B"/>
    <w:rsid w:val="00227BD4"/>
    <w:rsid w:val="00230514"/>
    <w:rsid w:val="00231790"/>
    <w:rsid w:val="00241D5D"/>
    <w:rsid w:val="00244971"/>
    <w:rsid w:val="00245EE6"/>
    <w:rsid w:val="002463EB"/>
    <w:rsid w:val="00250344"/>
    <w:rsid w:val="00250B7D"/>
    <w:rsid w:val="00255ABF"/>
    <w:rsid w:val="00261146"/>
    <w:rsid w:val="00262393"/>
    <w:rsid w:val="00263269"/>
    <w:rsid w:val="00264476"/>
    <w:rsid w:val="00265A8A"/>
    <w:rsid w:val="00265C91"/>
    <w:rsid w:val="002702A4"/>
    <w:rsid w:val="00292B45"/>
    <w:rsid w:val="00297880"/>
    <w:rsid w:val="002A5634"/>
    <w:rsid w:val="002A5F5A"/>
    <w:rsid w:val="002A6A51"/>
    <w:rsid w:val="002B168C"/>
    <w:rsid w:val="002B2D1F"/>
    <w:rsid w:val="002B56D1"/>
    <w:rsid w:val="002B655E"/>
    <w:rsid w:val="002D64ED"/>
    <w:rsid w:val="002E5B03"/>
    <w:rsid w:val="002F1666"/>
    <w:rsid w:val="002F647A"/>
    <w:rsid w:val="00310C68"/>
    <w:rsid w:val="003152BD"/>
    <w:rsid w:val="003153F0"/>
    <w:rsid w:val="00315884"/>
    <w:rsid w:val="00323491"/>
    <w:rsid w:val="003275D8"/>
    <w:rsid w:val="003308D4"/>
    <w:rsid w:val="00337068"/>
    <w:rsid w:val="00337389"/>
    <w:rsid w:val="0034489F"/>
    <w:rsid w:val="003537BF"/>
    <w:rsid w:val="00355EE0"/>
    <w:rsid w:val="00361370"/>
    <w:rsid w:val="00371720"/>
    <w:rsid w:val="00372FCF"/>
    <w:rsid w:val="0037537A"/>
    <w:rsid w:val="003753C5"/>
    <w:rsid w:val="00376A37"/>
    <w:rsid w:val="00381481"/>
    <w:rsid w:val="00393767"/>
    <w:rsid w:val="003A67BA"/>
    <w:rsid w:val="003A7347"/>
    <w:rsid w:val="003B2F0F"/>
    <w:rsid w:val="003B4A21"/>
    <w:rsid w:val="003B526E"/>
    <w:rsid w:val="003B53CB"/>
    <w:rsid w:val="003C092F"/>
    <w:rsid w:val="003C24B2"/>
    <w:rsid w:val="003C64AA"/>
    <w:rsid w:val="003D1A31"/>
    <w:rsid w:val="003D78E8"/>
    <w:rsid w:val="003E1043"/>
    <w:rsid w:val="003E1937"/>
    <w:rsid w:val="003E41CC"/>
    <w:rsid w:val="003E796E"/>
    <w:rsid w:val="003F2A4A"/>
    <w:rsid w:val="003F2DDB"/>
    <w:rsid w:val="00404ED9"/>
    <w:rsid w:val="004055D4"/>
    <w:rsid w:val="00411410"/>
    <w:rsid w:val="00416F33"/>
    <w:rsid w:val="00417650"/>
    <w:rsid w:val="00420178"/>
    <w:rsid w:val="00440B57"/>
    <w:rsid w:val="004468A7"/>
    <w:rsid w:val="0045216C"/>
    <w:rsid w:val="00456B03"/>
    <w:rsid w:val="00457950"/>
    <w:rsid w:val="004679FB"/>
    <w:rsid w:val="00477D7D"/>
    <w:rsid w:val="00486D8A"/>
    <w:rsid w:val="00491F44"/>
    <w:rsid w:val="00492A5E"/>
    <w:rsid w:val="004A460C"/>
    <w:rsid w:val="004A6373"/>
    <w:rsid w:val="004B1E23"/>
    <w:rsid w:val="004B56E9"/>
    <w:rsid w:val="004B5D02"/>
    <w:rsid w:val="004B75B7"/>
    <w:rsid w:val="004C03D1"/>
    <w:rsid w:val="004C2993"/>
    <w:rsid w:val="004C7075"/>
    <w:rsid w:val="004D0ABD"/>
    <w:rsid w:val="004D3CF8"/>
    <w:rsid w:val="004D74D1"/>
    <w:rsid w:val="004E0DDB"/>
    <w:rsid w:val="004E1E77"/>
    <w:rsid w:val="004E7518"/>
    <w:rsid w:val="004F0FF4"/>
    <w:rsid w:val="004F38C6"/>
    <w:rsid w:val="00500864"/>
    <w:rsid w:val="00501BFE"/>
    <w:rsid w:val="0050527B"/>
    <w:rsid w:val="00506357"/>
    <w:rsid w:val="00510827"/>
    <w:rsid w:val="00513606"/>
    <w:rsid w:val="00514129"/>
    <w:rsid w:val="00514B18"/>
    <w:rsid w:val="00517809"/>
    <w:rsid w:val="00520499"/>
    <w:rsid w:val="00524EE7"/>
    <w:rsid w:val="0052572C"/>
    <w:rsid w:val="005374D9"/>
    <w:rsid w:val="005525C1"/>
    <w:rsid w:val="00561557"/>
    <w:rsid w:val="00570D0B"/>
    <w:rsid w:val="00570D21"/>
    <w:rsid w:val="005718E9"/>
    <w:rsid w:val="00580971"/>
    <w:rsid w:val="00581085"/>
    <w:rsid w:val="00582E33"/>
    <w:rsid w:val="00582F2A"/>
    <w:rsid w:val="00584612"/>
    <w:rsid w:val="0059065F"/>
    <w:rsid w:val="00592770"/>
    <w:rsid w:val="00592E6B"/>
    <w:rsid w:val="00594059"/>
    <w:rsid w:val="00595430"/>
    <w:rsid w:val="005A4244"/>
    <w:rsid w:val="005B42A4"/>
    <w:rsid w:val="005B4C71"/>
    <w:rsid w:val="005B5E90"/>
    <w:rsid w:val="005C5242"/>
    <w:rsid w:val="005D0844"/>
    <w:rsid w:val="005D6BBA"/>
    <w:rsid w:val="005E43CF"/>
    <w:rsid w:val="005F1396"/>
    <w:rsid w:val="005F6DEF"/>
    <w:rsid w:val="00612430"/>
    <w:rsid w:val="006146BF"/>
    <w:rsid w:val="00617B05"/>
    <w:rsid w:val="00632C9F"/>
    <w:rsid w:val="0063377D"/>
    <w:rsid w:val="006346F3"/>
    <w:rsid w:val="006469CA"/>
    <w:rsid w:val="00651A5D"/>
    <w:rsid w:val="006529DA"/>
    <w:rsid w:val="00660A59"/>
    <w:rsid w:val="00660AE5"/>
    <w:rsid w:val="00661C99"/>
    <w:rsid w:val="00671D88"/>
    <w:rsid w:val="00683934"/>
    <w:rsid w:val="00684910"/>
    <w:rsid w:val="00686408"/>
    <w:rsid w:val="00694961"/>
    <w:rsid w:val="006A173A"/>
    <w:rsid w:val="006A64CD"/>
    <w:rsid w:val="006A7FE9"/>
    <w:rsid w:val="006B2C39"/>
    <w:rsid w:val="006C5D15"/>
    <w:rsid w:val="006C5DF6"/>
    <w:rsid w:val="006D3059"/>
    <w:rsid w:val="006D64ED"/>
    <w:rsid w:val="006F3688"/>
    <w:rsid w:val="00702E3F"/>
    <w:rsid w:val="00713604"/>
    <w:rsid w:val="00714947"/>
    <w:rsid w:val="00714F8F"/>
    <w:rsid w:val="00715363"/>
    <w:rsid w:val="007239FF"/>
    <w:rsid w:val="007341B4"/>
    <w:rsid w:val="007451B1"/>
    <w:rsid w:val="00747D74"/>
    <w:rsid w:val="007507AE"/>
    <w:rsid w:val="00751066"/>
    <w:rsid w:val="007566F1"/>
    <w:rsid w:val="007604CD"/>
    <w:rsid w:val="00765C23"/>
    <w:rsid w:val="00770FA7"/>
    <w:rsid w:val="00772BCB"/>
    <w:rsid w:val="007927B0"/>
    <w:rsid w:val="00794F82"/>
    <w:rsid w:val="00795B6F"/>
    <w:rsid w:val="007A2F32"/>
    <w:rsid w:val="007A590D"/>
    <w:rsid w:val="007A77DD"/>
    <w:rsid w:val="007B1623"/>
    <w:rsid w:val="007C171F"/>
    <w:rsid w:val="007D0430"/>
    <w:rsid w:val="007D11A6"/>
    <w:rsid w:val="007D3004"/>
    <w:rsid w:val="007D7217"/>
    <w:rsid w:val="007E0804"/>
    <w:rsid w:val="007E4A4A"/>
    <w:rsid w:val="00800E53"/>
    <w:rsid w:val="008052E1"/>
    <w:rsid w:val="00810A5B"/>
    <w:rsid w:val="00811307"/>
    <w:rsid w:val="0082033C"/>
    <w:rsid w:val="00823401"/>
    <w:rsid w:val="00823FEA"/>
    <w:rsid w:val="0082605C"/>
    <w:rsid w:val="0083413F"/>
    <w:rsid w:val="008557D9"/>
    <w:rsid w:val="00864A93"/>
    <w:rsid w:val="00871761"/>
    <w:rsid w:val="0087366A"/>
    <w:rsid w:val="00880792"/>
    <w:rsid w:val="00881A2B"/>
    <w:rsid w:val="00885141"/>
    <w:rsid w:val="008901F5"/>
    <w:rsid w:val="008913BC"/>
    <w:rsid w:val="008943BC"/>
    <w:rsid w:val="008A26AA"/>
    <w:rsid w:val="008A50F7"/>
    <w:rsid w:val="008B3F50"/>
    <w:rsid w:val="008B4518"/>
    <w:rsid w:val="008C19B3"/>
    <w:rsid w:val="008C561B"/>
    <w:rsid w:val="008C75F1"/>
    <w:rsid w:val="008E2A54"/>
    <w:rsid w:val="008E3E88"/>
    <w:rsid w:val="008E5EDD"/>
    <w:rsid w:val="008E65C9"/>
    <w:rsid w:val="008E7E4B"/>
    <w:rsid w:val="008F3CD8"/>
    <w:rsid w:val="008F6073"/>
    <w:rsid w:val="008F7086"/>
    <w:rsid w:val="008F7BA4"/>
    <w:rsid w:val="00907AF7"/>
    <w:rsid w:val="009101C2"/>
    <w:rsid w:val="00912551"/>
    <w:rsid w:val="009179C8"/>
    <w:rsid w:val="00917A16"/>
    <w:rsid w:val="00923FDD"/>
    <w:rsid w:val="0092469B"/>
    <w:rsid w:val="0093158A"/>
    <w:rsid w:val="0093745B"/>
    <w:rsid w:val="009420B0"/>
    <w:rsid w:val="00946546"/>
    <w:rsid w:val="009521C4"/>
    <w:rsid w:val="0096000D"/>
    <w:rsid w:val="00963456"/>
    <w:rsid w:val="00965B25"/>
    <w:rsid w:val="0097309E"/>
    <w:rsid w:val="00973ED4"/>
    <w:rsid w:val="009754FE"/>
    <w:rsid w:val="00976472"/>
    <w:rsid w:val="00987BD2"/>
    <w:rsid w:val="00992F77"/>
    <w:rsid w:val="009946AE"/>
    <w:rsid w:val="009B532D"/>
    <w:rsid w:val="009D4ED8"/>
    <w:rsid w:val="009D6E78"/>
    <w:rsid w:val="009D75D2"/>
    <w:rsid w:val="009E227E"/>
    <w:rsid w:val="009E499F"/>
    <w:rsid w:val="009F09A1"/>
    <w:rsid w:val="00A00EDE"/>
    <w:rsid w:val="00A038B1"/>
    <w:rsid w:val="00A23E3A"/>
    <w:rsid w:val="00A41100"/>
    <w:rsid w:val="00A43597"/>
    <w:rsid w:val="00A44DBC"/>
    <w:rsid w:val="00A50B56"/>
    <w:rsid w:val="00A541BC"/>
    <w:rsid w:val="00A54B01"/>
    <w:rsid w:val="00A54FF8"/>
    <w:rsid w:val="00A6784F"/>
    <w:rsid w:val="00A67BF9"/>
    <w:rsid w:val="00A7344D"/>
    <w:rsid w:val="00A73C3C"/>
    <w:rsid w:val="00A7774A"/>
    <w:rsid w:val="00A90170"/>
    <w:rsid w:val="00A93FB4"/>
    <w:rsid w:val="00A97004"/>
    <w:rsid w:val="00AA5470"/>
    <w:rsid w:val="00AB0228"/>
    <w:rsid w:val="00AC151E"/>
    <w:rsid w:val="00AC5447"/>
    <w:rsid w:val="00AD2C3F"/>
    <w:rsid w:val="00AD55C0"/>
    <w:rsid w:val="00AD7F21"/>
    <w:rsid w:val="00AE3977"/>
    <w:rsid w:val="00AE3C6A"/>
    <w:rsid w:val="00AE456C"/>
    <w:rsid w:val="00AE61CE"/>
    <w:rsid w:val="00AF1FED"/>
    <w:rsid w:val="00AF4870"/>
    <w:rsid w:val="00AF4919"/>
    <w:rsid w:val="00B2369F"/>
    <w:rsid w:val="00B417C9"/>
    <w:rsid w:val="00B469C1"/>
    <w:rsid w:val="00B4713B"/>
    <w:rsid w:val="00B568D1"/>
    <w:rsid w:val="00B61A15"/>
    <w:rsid w:val="00B6208B"/>
    <w:rsid w:val="00B65DCE"/>
    <w:rsid w:val="00B711E6"/>
    <w:rsid w:val="00B7405D"/>
    <w:rsid w:val="00B75F16"/>
    <w:rsid w:val="00B77D47"/>
    <w:rsid w:val="00B810F6"/>
    <w:rsid w:val="00B8524D"/>
    <w:rsid w:val="00B87A1B"/>
    <w:rsid w:val="00B9664D"/>
    <w:rsid w:val="00B97E18"/>
    <w:rsid w:val="00BA6A9C"/>
    <w:rsid w:val="00BB4294"/>
    <w:rsid w:val="00BB5901"/>
    <w:rsid w:val="00BB5DBB"/>
    <w:rsid w:val="00BC3FCF"/>
    <w:rsid w:val="00BC4398"/>
    <w:rsid w:val="00BC4C4F"/>
    <w:rsid w:val="00BD46C8"/>
    <w:rsid w:val="00BD58DE"/>
    <w:rsid w:val="00BE36B5"/>
    <w:rsid w:val="00BE4644"/>
    <w:rsid w:val="00BE5103"/>
    <w:rsid w:val="00BF0535"/>
    <w:rsid w:val="00BF2187"/>
    <w:rsid w:val="00C00DB8"/>
    <w:rsid w:val="00C14308"/>
    <w:rsid w:val="00C20FB6"/>
    <w:rsid w:val="00C26D48"/>
    <w:rsid w:val="00C3165B"/>
    <w:rsid w:val="00C32300"/>
    <w:rsid w:val="00C34954"/>
    <w:rsid w:val="00C34E3C"/>
    <w:rsid w:val="00C54238"/>
    <w:rsid w:val="00C554E5"/>
    <w:rsid w:val="00C61E68"/>
    <w:rsid w:val="00C64862"/>
    <w:rsid w:val="00C655F0"/>
    <w:rsid w:val="00C665C0"/>
    <w:rsid w:val="00C80A19"/>
    <w:rsid w:val="00C8413C"/>
    <w:rsid w:val="00C863D1"/>
    <w:rsid w:val="00C8746A"/>
    <w:rsid w:val="00C928BE"/>
    <w:rsid w:val="00CA289F"/>
    <w:rsid w:val="00CA7736"/>
    <w:rsid w:val="00CB2042"/>
    <w:rsid w:val="00CC5461"/>
    <w:rsid w:val="00CC76B6"/>
    <w:rsid w:val="00CD2A2E"/>
    <w:rsid w:val="00CE110E"/>
    <w:rsid w:val="00CF1055"/>
    <w:rsid w:val="00CF2A31"/>
    <w:rsid w:val="00D02631"/>
    <w:rsid w:val="00D03698"/>
    <w:rsid w:val="00D0673E"/>
    <w:rsid w:val="00D12EEF"/>
    <w:rsid w:val="00D20471"/>
    <w:rsid w:val="00D251F1"/>
    <w:rsid w:val="00D2709C"/>
    <w:rsid w:val="00D31744"/>
    <w:rsid w:val="00D324A9"/>
    <w:rsid w:val="00D33B09"/>
    <w:rsid w:val="00D3662D"/>
    <w:rsid w:val="00D40F06"/>
    <w:rsid w:val="00D4658E"/>
    <w:rsid w:val="00D470F1"/>
    <w:rsid w:val="00D524B7"/>
    <w:rsid w:val="00D53095"/>
    <w:rsid w:val="00D60C7E"/>
    <w:rsid w:val="00D6132F"/>
    <w:rsid w:val="00D6146C"/>
    <w:rsid w:val="00D65D7F"/>
    <w:rsid w:val="00D75B7C"/>
    <w:rsid w:val="00D807BA"/>
    <w:rsid w:val="00D824F1"/>
    <w:rsid w:val="00D8639A"/>
    <w:rsid w:val="00D90CA1"/>
    <w:rsid w:val="00D915F0"/>
    <w:rsid w:val="00D973BB"/>
    <w:rsid w:val="00DA18ED"/>
    <w:rsid w:val="00DA241B"/>
    <w:rsid w:val="00DA647F"/>
    <w:rsid w:val="00DC0E17"/>
    <w:rsid w:val="00DC2656"/>
    <w:rsid w:val="00DC4F7F"/>
    <w:rsid w:val="00DD1643"/>
    <w:rsid w:val="00DD16A9"/>
    <w:rsid w:val="00DD3A8B"/>
    <w:rsid w:val="00DE26E0"/>
    <w:rsid w:val="00DF2369"/>
    <w:rsid w:val="00DF2AFB"/>
    <w:rsid w:val="00E0785A"/>
    <w:rsid w:val="00E11176"/>
    <w:rsid w:val="00E20260"/>
    <w:rsid w:val="00E22204"/>
    <w:rsid w:val="00E25ADF"/>
    <w:rsid w:val="00E25F99"/>
    <w:rsid w:val="00E31720"/>
    <w:rsid w:val="00E32C08"/>
    <w:rsid w:val="00E33AC9"/>
    <w:rsid w:val="00E409EA"/>
    <w:rsid w:val="00E42583"/>
    <w:rsid w:val="00E43D90"/>
    <w:rsid w:val="00E46352"/>
    <w:rsid w:val="00E5064F"/>
    <w:rsid w:val="00E5222C"/>
    <w:rsid w:val="00E53D2D"/>
    <w:rsid w:val="00E556B8"/>
    <w:rsid w:val="00E56772"/>
    <w:rsid w:val="00E70431"/>
    <w:rsid w:val="00E73914"/>
    <w:rsid w:val="00E93F3B"/>
    <w:rsid w:val="00EA1751"/>
    <w:rsid w:val="00EA2F30"/>
    <w:rsid w:val="00EA63E7"/>
    <w:rsid w:val="00EB585D"/>
    <w:rsid w:val="00EC198F"/>
    <w:rsid w:val="00EC2DDA"/>
    <w:rsid w:val="00ED313D"/>
    <w:rsid w:val="00ED7E3E"/>
    <w:rsid w:val="00EE14E9"/>
    <w:rsid w:val="00EE7C6D"/>
    <w:rsid w:val="00EF230A"/>
    <w:rsid w:val="00EF4474"/>
    <w:rsid w:val="00EF6D90"/>
    <w:rsid w:val="00F00DCC"/>
    <w:rsid w:val="00F03BB1"/>
    <w:rsid w:val="00F10F7E"/>
    <w:rsid w:val="00F1297F"/>
    <w:rsid w:val="00F1704D"/>
    <w:rsid w:val="00F201CE"/>
    <w:rsid w:val="00F260A5"/>
    <w:rsid w:val="00F30651"/>
    <w:rsid w:val="00F3570C"/>
    <w:rsid w:val="00F4057E"/>
    <w:rsid w:val="00F42C6C"/>
    <w:rsid w:val="00F54E1C"/>
    <w:rsid w:val="00F655CD"/>
    <w:rsid w:val="00F66AF1"/>
    <w:rsid w:val="00F75B46"/>
    <w:rsid w:val="00F76FBD"/>
    <w:rsid w:val="00F900E6"/>
    <w:rsid w:val="00F93503"/>
    <w:rsid w:val="00F964AB"/>
    <w:rsid w:val="00FA1D08"/>
    <w:rsid w:val="00FA537D"/>
    <w:rsid w:val="00FB2804"/>
    <w:rsid w:val="00FB4B2A"/>
    <w:rsid w:val="00FD45EF"/>
    <w:rsid w:val="00FE2D89"/>
    <w:rsid w:val="00FF419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2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Typewriter"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F7E"/>
    <w:pPr>
      <w:widowControl w:val="0"/>
      <w:wordWrap w:val="0"/>
      <w:autoSpaceDE w:val="0"/>
      <w:autoSpaceDN w:val="0"/>
      <w:jc w:val="both"/>
    </w:pPr>
    <w:rPr>
      <w:rFonts w:ascii="바탕" w:cs="바탕"/>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next w:val="a4"/>
    <w:link w:val="Char"/>
    <w:rsid w:val="002B655E"/>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4">
    <w:name w:val="endnote text"/>
    <w:basedOn w:val="a"/>
    <w:link w:val="Char0"/>
    <w:rsid w:val="002B655E"/>
    <w:pPr>
      <w:snapToGrid w:val="0"/>
      <w:jc w:val="left"/>
    </w:pPr>
    <w:rPr>
      <w:rFonts w:cs="Times New Roman" w:hint="eastAsia"/>
      <w:szCs w:val="24"/>
    </w:rPr>
  </w:style>
  <w:style w:type="character" w:customStyle="1" w:styleId="Char0">
    <w:name w:val="미주 텍스트 Char"/>
    <w:basedOn w:val="a0"/>
    <w:link w:val="a4"/>
    <w:rsid w:val="002B655E"/>
    <w:rPr>
      <w:rFonts w:ascii="바탕"/>
      <w:kern w:val="2"/>
      <w:szCs w:val="24"/>
    </w:rPr>
  </w:style>
  <w:style w:type="character" w:customStyle="1" w:styleId="Char">
    <w:name w:val="일반 (웹) Char"/>
    <w:basedOn w:val="a0"/>
    <w:link w:val="a3"/>
    <w:rsid w:val="002B655E"/>
    <w:rPr>
      <w:rFonts w:ascii="굴림" w:eastAsia="굴림" w:hAnsi="굴림" w:cs="굴림"/>
      <w:sz w:val="24"/>
      <w:szCs w:val="24"/>
    </w:rPr>
  </w:style>
  <w:style w:type="paragraph" w:styleId="a5">
    <w:name w:val="Balloon Text"/>
    <w:basedOn w:val="a"/>
    <w:link w:val="Char1"/>
    <w:uiPriority w:val="99"/>
    <w:unhideWhenUsed/>
    <w:rsid w:val="002B655E"/>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rsid w:val="002B655E"/>
    <w:rPr>
      <w:rFonts w:asciiTheme="majorHAnsi" w:eastAsiaTheme="majorEastAsia" w:hAnsiTheme="majorHAnsi" w:cstheme="majorBidi"/>
      <w:kern w:val="2"/>
      <w:sz w:val="18"/>
      <w:szCs w:val="18"/>
    </w:rPr>
  </w:style>
  <w:style w:type="paragraph" w:customStyle="1" w:styleId="s0">
    <w:name w:val="s0"/>
    <w:link w:val="s0Char"/>
    <w:rsid w:val="00040A19"/>
    <w:pPr>
      <w:widowControl w:val="0"/>
      <w:autoSpaceDE w:val="0"/>
      <w:autoSpaceDN w:val="0"/>
      <w:adjustRightInd w:val="0"/>
    </w:pPr>
    <w:rPr>
      <w:rFonts w:ascii="바탕" w:cs="바탕"/>
      <w:sz w:val="24"/>
      <w:szCs w:val="24"/>
    </w:rPr>
  </w:style>
  <w:style w:type="paragraph" w:customStyle="1" w:styleId="a6">
    <w:name w:val="바탕글"/>
    <w:basedOn w:val="a"/>
    <w:rsid w:val="00040A19"/>
    <w:pPr>
      <w:widowControl/>
      <w:wordWrap/>
      <w:autoSpaceDE/>
      <w:autoSpaceDN/>
      <w:snapToGrid w:val="0"/>
      <w:spacing w:line="360" w:lineRule="auto"/>
      <w:jc w:val="left"/>
    </w:pPr>
    <w:rPr>
      <w:rFonts w:ascii="명조" w:eastAsia="명조" w:hAnsi="명조" w:cs="굴림"/>
      <w:color w:val="000000"/>
      <w:kern w:val="0"/>
    </w:rPr>
  </w:style>
  <w:style w:type="character" w:customStyle="1" w:styleId="s0Char">
    <w:name w:val="s0 Char"/>
    <w:basedOn w:val="a0"/>
    <w:link w:val="s0"/>
    <w:rsid w:val="00040A19"/>
    <w:rPr>
      <w:rFonts w:ascii="바탕" w:cs="바탕"/>
      <w:sz w:val="24"/>
      <w:szCs w:val="24"/>
    </w:rPr>
  </w:style>
  <w:style w:type="paragraph" w:styleId="a7">
    <w:name w:val="footnote text"/>
    <w:basedOn w:val="a"/>
    <w:link w:val="Char2"/>
    <w:semiHidden/>
    <w:rsid w:val="0083413F"/>
    <w:pPr>
      <w:snapToGrid w:val="0"/>
      <w:jc w:val="left"/>
    </w:pPr>
  </w:style>
  <w:style w:type="character" w:customStyle="1" w:styleId="Char2">
    <w:name w:val="각주 텍스트 Char"/>
    <w:basedOn w:val="a0"/>
    <w:link w:val="a7"/>
    <w:semiHidden/>
    <w:rsid w:val="0083413F"/>
    <w:rPr>
      <w:rFonts w:ascii="바탕" w:cs="바탕"/>
      <w:kern w:val="2"/>
    </w:rPr>
  </w:style>
  <w:style w:type="character" w:styleId="a8">
    <w:name w:val="footnote reference"/>
    <w:basedOn w:val="a0"/>
    <w:semiHidden/>
    <w:rsid w:val="0083413F"/>
    <w:rPr>
      <w:vertAlign w:val="superscript"/>
    </w:rPr>
  </w:style>
  <w:style w:type="paragraph" w:styleId="a9">
    <w:name w:val="header"/>
    <w:basedOn w:val="a"/>
    <w:link w:val="Char3"/>
    <w:unhideWhenUsed/>
    <w:rsid w:val="0083413F"/>
    <w:pPr>
      <w:tabs>
        <w:tab w:val="center" w:pos="4513"/>
        <w:tab w:val="right" w:pos="9026"/>
      </w:tabs>
      <w:snapToGrid w:val="0"/>
    </w:pPr>
  </w:style>
  <w:style w:type="character" w:customStyle="1" w:styleId="Char3">
    <w:name w:val="머리글 Char"/>
    <w:basedOn w:val="a0"/>
    <w:link w:val="a9"/>
    <w:uiPriority w:val="99"/>
    <w:rsid w:val="0083413F"/>
    <w:rPr>
      <w:rFonts w:ascii="바탕" w:cs="바탕"/>
      <w:kern w:val="2"/>
    </w:rPr>
  </w:style>
  <w:style w:type="paragraph" w:styleId="aa">
    <w:name w:val="footer"/>
    <w:basedOn w:val="a"/>
    <w:link w:val="Char4"/>
    <w:unhideWhenUsed/>
    <w:rsid w:val="0083413F"/>
    <w:pPr>
      <w:tabs>
        <w:tab w:val="center" w:pos="4513"/>
        <w:tab w:val="right" w:pos="9026"/>
      </w:tabs>
      <w:snapToGrid w:val="0"/>
    </w:pPr>
  </w:style>
  <w:style w:type="character" w:customStyle="1" w:styleId="Char4">
    <w:name w:val="바닥글 Char"/>
    <w:basedOn w:val="a0"/>
    <w:link w:val="aa"/>
    <w:rsid w:val="0083413F"/>
    <w:rPr>
      <w:rFonts w:ascii="바탕" w:cs="바탕"/>
      <w:kern w:val="2"/>
    </w:rPr>
  </w:style>
  <w:style w:type="character" w:styleId="ab">
    <w:name w:val="Hyperlink"/>
    <w:basedOn w:val="a0"/>
    <w:rsid w:val="00DA647F"/>
    <w:rPr>
      <w:color w:val="0000FF"/>
      <w:u w:val="single"/>
    </w:rPr>
  </w:style>
  <w:style w:type="paragraph" w:styleId="ac">
    <w:name w:val="Body Text"/>
    <w:basedOn w:val="a"/>
    <w:link w:val="Char5"/>
    <w:rsid w:val="00E31720"/>
    <w:pPr>
      <w:jc w:val="left"/>
    </w:pPr>
  </w:style>
  <w:style w:type="character" w:customStyle="1" w:styleId="Char5">
    <w:name w:val="본문 Char"/>
    <w:basedOn w:val="a0"/>
    <w:link w:val="ac"/>
    <w:rsid w:val="00E31720"/>
    <w:rPr>
      <w:rFonts w:ascii="바탕" w:cs="바탕"/>
      <w:kern w:val="2"/>
    </w:rPr>
  </w:style>
  <w:style w:type="character" w:styleId="ad">
    <w:name w:val="page number"/>
    <w:basedOn w:val="a0"/>
    <w:rsid w:val="00E31720"/>
  </w:style>
  <w:style w:type="paragraph" w:customStyle="1" w:styleId="hs1">
    <w:name w:val="hs1"/>
    <w:basedOn w:val="a"/>
    <w:rsid w:val="00E31720"/>
    <w:pPr>
      <w:widowControl/>
      <w:wordWrap/>
      <w:autoSpaceDE/>
      <w:autoSpaceDN/>
      <w:spacing w:line="211" w:lineRule="atLeast"/>
      <w:ind w:left="226" w:hanging="226"/>
    </w:pPr>
    <w:rPr>
      <w:rFonts w:ascii="한양신명조" w:eastAsia="한양신명조" w:hAnsi="굴림" w:cs="굴림"/>
      <w:color w:val="000000"/>
      <w:kern w:val="0"/>
      <w:sz w:val="16"/>
      <w:szCs w:val="16"/>
    </w:rPr>
  </w:style>
  <w:style w:type="character" w:styleId="HTML">
    <w:name w:val="HTML Typewriter"/>
    <w:basedOn w:val="a0"/>
    <w:rsid w:val="00E31720"/>
    <w:rPr>
      <w:rFonts w:ascii="굴림체" w:eastAsia="굴림체" w:hAnsi="굴림체" w:cs="굴림체"/>
      <w:sz w:val="24"/>
      <w:szCs w:val="24"/>
    </w:rPr>
  </w:style>
  <w:style w:type="paragraph" w:styleId="ae">
    <w:name w:val="Plain Text"/>
    <w:basedOn w:val="a"/>
    <w:link w:val="Char6"/>
    <w:rsid w:val="00E31720"/>
    <w:rPr>
      <w:rFonts w:hAnsi="Courier New" w:cs="Courier New"/>
    </w:rPr>
  </w:style>
  <w:style w:type="character" w:customStyle="1" w:styleId="Char6">
    <w:name w:val="글자만 Char"/>
    <w:basedOn w:val="a0"/>
    <w:link w:val="ae"/>
    <w:rsid w:val="00E31720"/>
    <w:rPr>
      <w:rFonts w:ascii="바탕" w:hAnsi="Courier New" w:cs="Courier New"/>
      <w:kern w:val="2"/>
    </w:rPr>
  </w:style>
  <w:style w:type="paragraph" w:customStyle="1" w:styleId="1">
    <w:name w:val="스타일1"/>
    <w:basedOn w:val="a4"/>
    <w:next w:val="a4"/>
    <w:rsid w:val="00E31720"/>
    <w:pPr>
      <w:spacing w:line="265" w:lineRule="atLeast"/>
      <w:jc w:val="both"/>
    </w:pPr>
    <w:rPr>
      <w:rFonts w:ascii="Arial" w:hAnsi="바탕" w:cs="Arial"/>
      <w:color w:val="000000"/>
      <w:sz w:val="16"/>
      <w:szCs w:val="16"/>
    </w:rPr>
  </w:style>
  <w:style w:type="paragraph" w:customStyle="1" w:styleId="2">
    <w:name w:val="스타일2"/>
    <w:basedOn w:val="a4"/>
    <w:rsid w:val="00E31720"/>
    <w:pPr>
      <w:spacing w:line="265" w:lineRule="atLeast"/>
      <w:jc w:val="both"/>
    </w:pPr>
    <w:rPr>
      <w:rFonts w:ascii="Arial" w:hAnsi="바탕" w:cs="Arial"/>
      <w:color w:val="000000"/>
      <w:sz w:val="16"/>
      <w:szCs w:val="16"/>
    </w:rPr>
  </w:style>
  <w:style w:type="character" w:styleId="af">
    <w:name w:val="FollowedHyperlink"/>
    <w:basedOn w:val="a0"/>
    <w:rsid w:val="00E31720"/>
    <w:rPr>
      <w:color w:val="800080"/>
      <w:u w:val="single"/>
    </w:rPr>
  </w:style>
  <w:style w:type="paragraph" w:styleId="20">
    <w:name w:val="Body Text 2"/>
    <w:basedOn w:val="a"/>
    <w:link w:val="2Char"/>
    <w:rsid w:val="00E31720"/>
    <w:pPr>
      <w:jc w:val="right"/>
    </w:pPr>
    <w:rPr>
      <w:rFonts w:cs="Times New Roman"/>
      <w:szCs w:val="24"/>
    </w:rPr>
  </w:style>
  <w:style w:type="character" w:customStyle="1" w:styleId="2Char">
    <w:name w:val="본문 2 Char"/>
    <w:basedOn w:val="a0"/>
    <w:link w:val="20"/>
    <w:rsid w:val="00E31720"/>
    <w:rPr>
      <w:rFonts w:ascii="바탕"/>
      <w:kern w:val="2"/>
      <w:szCs w:val="24"/>
    </w:rPr>
  </w:style>
  <w:style w:type="character" w:styleId="af0">
    <w:name w:val="endnote reference"/>
    <w:basedOn w:val="a0"/>
    <w:rsid w:val="00E31720"/>
    <w:rPr>
      <w:vertAlign w:val="superscript"/>
    </w:rPr>
  </w:style>
  <w:style w:type="paragraph" w:styleId="af1">
    <w:name w:val="List Paragraph"/>
    <w:basedOn w:val="a"/>
    <w:uiPriority w:val="34"/>
    <w:qFormat/>
    <w:rsid w:val="00795B6F"/>
    <w:pPr>
      <w:ind w:leftChars="400" w:left="8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CD0E1-49AB-4B20-95B7-15E5418D0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2150</Words>
  <Characters>12257</Characters>
  <Application>Microsoft Office Word</Application>
  <DocSecurity>0</DocSecurity>
  <Lines>102</Lines>
  <Paragraphs>28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Wontack Hong</dc:creator>
  <cp:lastModifiedBy>Wontack Hong</cp:lastModifiedBy>
  <cp:revision>2</cp:revision>
  <cp:lastPrinted>2011-12-24T02:29:00Z</cp:lastPrinted>
  <dcterms:created xsi:type="dcterms:W3CDTF">2012-01-02T08:12:00Z</dcterms:created>
  <dcterms:modified xsi:type="dcterms:W3CDTF">2012-01-02T08:12:00Z</dcterms:modified>
</cp:coreProperties>
</file>